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1EF91" w14:textId="77777777" w:rsidR="00E034FF" w:rsidRDefault="00401129" w:rsidP="00E61837">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APUSH</w:t>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C303DE">
        <w:rPr>
          <w:rFonts w:ascii="Arial" w:hAnsi="Arial" w:cs="Arial"/>
          <w:b/>
          <w:bCs/>
          <w:color w:val="333333"/>
          <w:sz w:val="18"/>
          <w:szCs w:val="18"/>
        </w:rPr>
        <w:t>Name _____________________________________</w:t>
      </w:r>
    </w:p>
    <w:p w14:paraId="6E806F3B" w14:textId="77777777" w:rsidR="00401129" w:rsidRDefault="00677F2D" w:rsidP="00E61837">
      <w:pPr>
        <w:autoSpaceDE w:val="0"/>
        <w:autoSpaceDN w:val="0"/>
        <w:adjustRightInd w:val="0"/>
        <w:spacing w:after="0" w:line="240" w:lineRule="auto"/>
        <w:rPr>
          <w:rFonts w:ascii="Arial" w:hAnsi="Arial" w:cs="Arial"/>
          <w:b/>
          <w:bCs/>
          <w:color w:val="333333"/>
          <w:sz w:val="18"/>
          <w:szCs w:val="18"/>
        </w:rPr>
      </w:pPr>
      <w:r>
        <w:rPr>
          <w:rFonts w:ascii="Arial" w:hAnsi="Arial" w:cs="Arial"/>
          <w:b/>
          <w:bCs/>
          <w:color w:val="333333"/>
          <w:sz w:val="18"/>
          <w:szCs w:val="18"/>
        </w:rPr>
        <w:t>Review Activity #</w:t>
      </w:r>
      <w:r w:rsidR="00FB3CC0">
        <w:rPr>
          <w:rFonts w:ascii="Arial" w:hAnsi="Arial" w:cs="Arial"/>
          <w:b/>
          <w:bCs/>
          <w:color w:val="333333"/>
          <w:sz w:val="18"/>
          <w:szCs w:val="18"/>
        </w:rPr>
        <w:t>6</w:t>
      </w:r>
      <w:r w:rsidR="00CF3143">
        <w:rPr>
          <w:rFonts w:ascii="Arial" w:hAnsi="Arial" w:cs="Arial"/>
          <w:b/>
          <w:bCs/>
          <w:color w:val="333333"/>
          <w:sz w:val="18"/>
          <w:szCs w:val="18"/>
        </w:rPr>
        <w:tab/>
      </w:r>
      <w:r w:rsidR="00401129">
        <w:rPr>
          <w:rFonts w:ascii="Arial" w:hAnsi="Arial" w:cs="Arial"/>
          <w:b/>
          <w:bCs/>
          <w:color w:val="333333"/>
          <w:sz w:val="18"/>
          <w:szCs w:val="18"/>
        </w:rPr>
        <w:tab/>
      </w:r>
      <w:r w:rsidR="00401129">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C303DE">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EC2392">
        <w:rPr>
          <w:rFonts w:ascii="Arial" w:hAnsi="Arial" w:cs="Arial"/>
          <w:b/>
          <w:bCs/>
          <w:color w:val="333333"/>
          <w:sz w:val="18"/>
          <w:szCs w:val="18"/>
        </w:rPr>
        <w:tab/>
      </w:r>
      <w:r w:rsidR="00C303DE">
        <w:rPr>
          <w:rFonts w:ascii="Arial" w:hAnsi="Arial" w:cs="Arial"/>
          <w:b/>
          <w:bCs/>
          <w:color w:val="333333"/>
          <w:sz w:val="18"/>
          <w:szCs w:val="18"/>
        </w:rPr>
        <w:t>Hour  _____</w:t>
      </w:r>
      <w:r w:rsidR="00C303DE">
        <w:rPr>
          <w:rFonts w:ascii="Arial" w:hAnsi="Arial" w:cs="Arial"/>
          <w:b/>
          <w:bCs/>
          <w:color w:val="333333"/>
          <w:sz w:val="18"/>
          <w:szCs w:val="18"/>
        </w:rPr>
        <w:tab/>
        <w:t>Date ________________________</w:t>
      </w:r>
    </w:p>
    <w:p w14:paraId="5038174E" w14:textId="77777777" w:rsidR="0020289E" w:rsidRPr="00035F1C" w:rsidRDefault="0020289E" w:rsidP="0020289E">
      <w:pPr>
        <w:autoSpaceDE w:val="0"/>
        <w:autoSpaceDN w:val="0"/>
        <w:adjustRightInd w:val="0"/>
        <w:spacing w:after="0" w:line="240" w:lineRule="auto"/>
        <w:rPr>
          <w:rFonts w:ascii="Arial" w:hAnsi="Arial" w:cs="Arial"/>
          <w:b/>
          <w:bCs/>
          <w:color w:val="333333"/>
          <w:sz w:val="18"/>
          <w:szCs w:val="18"/>
        </w:rPr>
      </w:pPr>
    </w:p>
    <w:p w14:paraId="12E2E255" w14:textId="77777777" w:rsidR="00677F2D" w:rsidRDefault="00677F2D"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College Board Concept Outline</w:t>
      </w:r>
    </w:p>
    <w:p w14:paraId="251185F0" w14:textId="77777777" w:rsidR="00FB3CC0" w:rsidRDefault="00FB3CC0" w:rsidP="00677F2D">
      <w:pPr>
        <w:autoSpaceDE w:val="0"/>
        <w:autoSpaceDN w:val="0"/>
        <w:adjustRightInd w:val="0"/>
        <w:spacing w:after="0" w:line="240" w:lineRule="auto"/>
        <w:jc w:val="center"/>
        <w:rPr>
          <w:rFonts w:ascii="Arial" w:hAnsi="Arial" w:cs="Arial"/>
          <w:b/>
          <w:bCs/>
          <w:color w:val="333333"/>
          <w:sz w:val="24"/>
          <w:szCs w:val="18"/>
        </w:rPr>
      </w:pPr>
      <w:r>
        <w:rPr>
          <w:rFonts w:ascii="Arial" w:hAnsi="Arial" w:cs="Arial"/>
          <w:b/>
          <w:bCs/>
          <w:color w:val="333333"/>
          <w:sz w:val="24"/>
          <w:szCs w:val="18"/>
        </w:rPr>
        <w:t>Period 6:  1865 to 1898</w:t>
      </w:r>
    </w:p>
    <w:p w14:paraId="2C4BFE5D" w14:textId="77777777" w:rsidR="00E61837" w:rsidRPr="00035F1C" w:rsidRDefault="00E61837" w:rsidP="00E61837">
      <w:pPr>
        <w:autoSpaceDE w:val="0"/>
        <w:autoSpaceDN w:val="0"/>
        <w:adjustRightInd w:val="0"/>
        <w:spacing w:after="0" w:line="240" w:lineRule="auto"/>
        <w:rPr>
          <w:rFonts w:ascii="Arial" w:hAnsi="Arial" w:cs="Arial"/>
          <w:b/>
          <w:bCs/>
          <w:color w:val="333333"/>
          <w:sz w:val="18"/>
          <w:szCs w:val="18"/>
        </w:rPr>
      </w:pPr>
    </w:p>
    <w:p w14:paraId="07837098" w14:textId="77777777" w:rsidR="002307BC" w:rsidRPr="00442C4D" w:rsidRDefault="002307BC" w:rsidP="002307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14:paraId="70664C35" w14:textId="77777777" w:rsidR="002307BC" w:rsidRDefault="002307BC" w:rsidP="00E61837">
      <w:pPr>
        <w:autoSpaceDE w:val="0"/>
        <w:autoSpaceDN w:val="0"/>
        <w:adjustRightInd w:val="0"/>
        <w:spacing w:after="0" w:line="240" w:lineRule="auto"/>
        <w:rPr>
          <w:rFonts w:ascii="Arial" w:hAnsi="Arial" w:cs="Arial"/>
          <w:b/>
          <w:bCs/>
          <w:color w:val="000000"/>
          <w:sz w:val="18"/>
          <w:szCs w:val="18"/>
        </w:rPr>
      </w:pPr>
    </w:p>
    <w:p w14:paraId="35DB2240" w14:textId="77777777" w:rsidR="004A64E9" w:rsidRPr="004A64E9" w:rsidRDefault="00E61837" w:rsidP="00E61837">
      <w:pPr>
        <w:autoSpaceDE w:val="0"/>
        <w:autoSpaceDN w:val="0"/>
        <w:adjustRightInd w:val="0"/>
        <w:spacing w:after="0" w:line="240" w:lineRule="auto"/>
        <w:rPr>
          <w:rFonts w:ascii="Arial" w:hAnsi="Arial" w:cs="Arial"/>
          <w:b/>
          <w:bCs/>
          <w:color w:val="000000"/>
          <w:sz w:val="18"/>
          <w:szCs w:val="18"/>
          <w:u w:val="single"/>
        </w:rPr>
      </w:pPr>
      <w:r w:rsidRPr="004A64E9">
        <w:rPr>
          <w:rFonts w:ascii="Arial" w:hAnsi="Arial" w:cs="Arial"/>
          <w:b/>
          <w:bCs/>
          <w:color w:val="000000"/>
          <w:sz w:val="18"/>
          <w:szCs w:val="18"/>
          <w:u w:val="single"/>
        </w:rPr>
        <w:t xml:space="preserve">Key Concept 6.1: </w:t>
      </w:r>
    </w:p>
    <w:p w14:paraId="39DF2EDF" w14:textId="32BDC28C" w:rsidR="004A64E9" w:rsidRPr="004A64E9" w:rsidRDefault="004A64E9" w:rsidP="00E61837">
      <w:pPr>
        <w:autoSpaceDE w:val="0"/>
        <w:autoSpaceDN w:val="0"/>
        <w:adjustRightInd w:val="0"/>
        <w:spacing w:after="0" w:line="240" w:lineRule="auto"/>
        <w:rPr>
          <w:rFonts w:ascii="Arial" w:hAnsi="Arial" w:cs="Arial"/>
          <w:b/>
          <w:bCs/>
          <w:color w:val="000000"/>
          <w:sz w:val="18"/>
          <w:szCs w:val="18"/>
        </w:rPr>
      </w:pPr>
      <w:r w:rsidRPr="00527E76">
        <w:rPr>
          <w:rFonts w:ascii="Arial" w:hAnsi="Arial" w:cs="Arial"/>
          <w:sz w:val="18"/>
          <w:szCs w:val="18"/>
        </w:rPr>
        <w:t>Technological advances, large-scale production methods, and the opening of new markets encouraged the rise of industrial capitalism in the United States.</w:t>
      </w:r>
    </w:p>
    <w:p w14:paraId="34DD51C5"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2B2EE0F" w14:textId="139DBC82" w:rsidR="004A64E9" w:rsidRPr="004A64E9" w:rsidRDefault="004A64E9" w:rsidP="004A64E9">
      <w:pPr>
        <w:pStyle w:val="ListParagraph"/>
        <w:numPr>
          <w:ilvl w:val="0"/>
          <w:numId w:val="18"/>
        </w:numPr>
        <w:autoSpaceDE w:val="0"/>
        <w:autoSpaceDN w:val="0"/>
        <w:adjustRightInd w:val="0"/>
        <w:spacing w:after="0" w:line="240" w:lineRule="auto"/>
        <w:rPr>
          <w:rFonts w:ascii="Arial" w:hAnsi="Arial" w:cs="Arial"/>
          <w:sz w:val="18"/>
          <w:szCs w:val="18"/>
        </w:rPr>
      </w:pPr>
      <w:r w:rsidRPr="004A64E9">
        <w:rPr>
          <w:rFonts w:ascii="Arial" w:hAnsi="Arial" w:cs="Arial"/>
          <w:sz w:val="18"/>
          <w:szCs w:val="18"/>
        </w:rPr>
        <w:t xml:space="preserve">Large-scale industrial production — accompanied by massive technological change, expanding international communication networks, and pro-growth government policies — generated rapid economic development and business consolidation.  </w:t>
      </w:r>
    </w:p>
    <w:p w14:paraId="4542119C" w14:textId="2996D566" w:rsidR="00FB3CC0" w:rsidRPr="00035F1C" w:rsidRDefault="00FB3CC0" w:rsidP="00E61837">
      <w:pPr>
        <w:autoSpaceDE w:val="0"/>
        <w:autoSpaceDN w:val="0"/>
        <w:adjustRightInd w:val="0"/>
        <w:spacing w:after="0" w:line="240" w:lineRule="auto"/>
        <w:rPr>
          <w:rFonts w:ascii="Arial" w:hAnsi="Arial" w:cs="Arial"/>
          <w:color w:val="004080"/>
          <w:sz w:val="18"/>
          <w:szCs w:val="18"/>
        </w:rPr>
      </w:pPr>
    </w:p>
    <w:p w14:paraId="42D9633D" w14:textId="23A7C6B9" w:rsidR="004A64E9" w:rsidRPr="004A64E9" w:rsidRDefault="004A64E9" w:rsidP="004A64E9">
      <w:pPr>
        <w:pStyle w:val="ListParagraph"/>
        <w:numPr>
          <w:ilvl w:val="0"/>
          <w:numId w:val="19"/>
        </w:numPr>
        <w:autoSpaceDE w:val="0"/>
        <w:autoSpaceDN w:val="0"/>
        <w:adjustRightInd w:val="0"/>
        <w:spacing w:after="0" w:line="240" w:lineRule="auto"/>
        <w:rPr>
          <w:rFonts w:ascii="Arial" w:hAnsi="Arial" w:cs="Arial"/>
          <w:sz w:val="18"/>
          <w:szCs w:val="18"/>
        </w:rPr>
      </w:pPr>
      <w:r>
        <w:rPr>
          <w:rFonts w:ascii="Arial" w:hAnsi="Arial" w:cs="Arial"/>
          <w:color w:val="000000"/>
          <w:sz w:val="18"/>
          <w:szCs w:val="18"/>
        </w:rPr>
        <w:tab/>
      </w:r>
      <w:r w:rsidRPr="004A64E9">
        <w:rPr>
          <w:rFonts w:ascii="Arial" w:hAnsi="Arial" w:cs="Arial"/>
          <w:sz w:val="18"/>
          <w:szCs w:val="18"/>
        </w:rPr>
        <w:t>Following the Civil War, government subsidies</w:t>
      </w:r>
      <w:r w:rsidR="005119B6">
        <w:rPr>
          <w:rFonts w:ascii="Arial" w:hAnsi="Arial" w:cs="Arial"/>
          <w:sz w:val="18"/>
          <w:szCs w:val="18"/>
        </w:rPr>
        <w:t xml:space="preserve"> </w:t>
      </w:r>
      <w:r w:rsidRPr="004A64E9">
        <w:rPr>
          <w:rFonts w:ascii="MS Gothic" w:eastAsia="MS Gothic" w:hAnsi="MS Gothic" w:cs="MS Gothic"/>
          <w:sz w:val="18"/>
          <w:szCs w:val="18"/>
        </w:rPr>
        <w:t> </w:t>
      </w:r>
      <w:r w:rsidRPr="004A64E9">
        <w:rPr>
          <w:rFonts w:ascii="Arial" w:hAnsi="Arial" w:cs="Arial"/>
          <w:sz w:val="18"/>
          <w:szCs w:val="18"/>
        </w:rPr>
        <w:t xml:space="preserve">for transportation and communication systems helped open new markets in North America. </w:t>
      </w:r>
    </w:p>
    <w:p w14:paraId="2FBC196F" w14:textId="77777777" w:rsidR="0018315D" w:rsidRDefault="0018315D" w:rsidP="0018315D">
      <w:pPr>
        <w:autoSpaceDE w:val="0"/>
        <w:autoSpaceDN w:val="0"/>
        <w:adjustRightInd w:val="0"/>
        <w:spacing w:after="0" w:line="240" w:lineRule="auto"/>
        <w:ind w:left="720" w:firstLine="720"/>
      </w:pPr>
    </w:p>
    <w:p w14:paraId="5E28742A" w14:textId="767F63BF" w:rsidR="00D24EE4" w:rsidRDefault="0018315D" w:rsidP="0018315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5119B6">
        <w:rPr>
          <w:rFonts w:ascii="Arial" w:hAnsi="Arial" w:cs="Arial"/>
          <w:color w:val="000000"/>
          <w:sz w:val="18"/>
          <w:szCs w:val="18"/>
        </w:rPr>
        <w:t>Federal and state l</w:t>
      </w:r>
      <w:r>
        <w:rPr>
          <w:rFonts w:ascii="Arial" w:hAnsi="Arial" w:cs="Arial"/>
          <w:color w:val="000000"/>
          <w:sz w:val="18"/>
          <w:szCs w:val="18"/>
        </w:rPr>
        <w:t>oans and land grants to transcontinental rail</w:t>
      </w:r>
      <w:r w:rsidR="005119B6">
        <w:rPr>
          <w:rFonts w:ascii="Arial" w:hAnsi="Arial" w:cs="Arial"/>
          <w:color w:val="000000"/>
          <w:sz w:val="18"/>
          <w:szCs w:val="18"/>
        </w:rPr>
        <w:t xml:space="preserve">roads, Credit </w:t>
      </w:r>
      <w:proofErr w:type="spellStart"/>
      <w:r w:rsidR="005119B6">
        <w:rPr>
          <w:rFonts w:ascii="Arial" w:hAnsi="Arial" w:cs="Arial"/>
          <w:color w:val="000000"/>
          <w:sz w:val="18"/>
          <w:szCs w:val="18"/>
        </w:rPr>
        <w:t>Mobilier</w:t>
      </w:r>
      <w:proofErr w:type="spellEnd"/>
      <w:r w:rsidR="005119B6">
        <w:rPr>
          <w:rFonts w:ascii="Arial" w:hAnsi="Arial" w:cs="Arial"/>
          <w:color w:val="000000"/>
          <w:sz w:val="18"/>
          <w:szCs w:val="18"/>
        </w:rPr>
        <w:t xml:space="preserve"> Scandal, transatlantic telegraph cable (1866)</w:t>
      </w:r>
    </w:p>
    <w:p w14:paraId="50FD5BFA" w14:textId="77777777" w:rsidR="0018315D" w:rsidRPr="0018315D" w:rsidRDefault="0018315D" w:rsidP="0018315D">
      <w:pPr>
        <w:autoSpaceDE w:val="0"/>
        <w:autoSpaceDN w:val="0"/>
        <w:adjustRightInd w:val="0"/>
        <w:spacing w:after="0" w:line="240" w:lineRule="auto"/>
        <w:ind w:left="720"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D24EE4" w:rsidRPr="008614CD" w14:paraId="357A0C19" w14:textId="77777777" w:rsidTr="000E75DC">
        <w:tc>
          <w:tcPr>
            <w:tcW w:w="3510" w:type="dxa"/>
            <w:shd w:val="pct20" w:color="auto" w:fill="auto"/>
          </w:tcPr>
          <w:p w14:paraId="22BE752A"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FA1A2F2"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76F5242F"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24EE4" w:rsidRPr="008614CD" w14:paraId="5DCFE246" w14:textId="77777777" w:rsidTr="000E75DC">
        <w:tc>
          <w:tcPr>
            <w:tcW w:w="3510" w:type="dxa"/>
          </w:tcPr>
          <w:p w14:paraId="262ED9A6" w14:textId="77777777" w:rsidR="00D24EE4" w:rsidRPr="008614CD" w:rsidRDefault="00D24EE4" w:rsidP="000E75DC">
            <w:pPr>
              <w:autoSpaceDE w:val="0"/>
              <w:autoSpaceDN w:val="0"/>
              <w:adjustRightInd w:val="0"/>
              <w:contextualSpacing/>
              <w:jc w:val="center"/>
              <w:rPr>
                <w:rFonts w:cs="Arial"/>
                <w:b/>
                <w:color w:val="000000"/>
                <w:sz w:val="20"/>
              </w:rPr>
            </w:pPr>
          </w:p>
          <w:p w14:paraId="6E60827A" w14:textId="77777777" w:rsidR="00D24EE4" w:rsidRPr="008614CD" w:rsidRDefault="00D24EE4" w:rsidP="000E75DC">
            <w:pPr>
              <w:autoSpaceDE w:val="0"/>
              <w:autoSpaceDN w:val="0"/>
              <w:adjustRightInd w:val="0"/>
              <w:contextualSpacing/>
              <w:jc w:val="center"/>
              <w:rPr>
                <w:rFonts w:cs="Arial"/>
                <w:b/>
                <w:color w:val="000000"/>
                <w:sz w:val="20"/>
              </w:rPr>
            </w:pPr>
          </w:p>
          <w:p w14:paraId="077A85F9" w14:textId="77777777" w:rsidR="00D24EE4" w:rsidRPr="008614CD" w:rsidRDefault="00D24EE4" w:rsidP="000E75DC">
            <w:pPr>
              <w:autoSpaceDE w:val="0"/>
              <w:autoSpaceDN w:val="0"/>
              <w:adjustRightInd w:val="0"/>
              <w:contextualSpacing/>
              <w:jc w:val="center"/>
              <w:rPr>
                <w:rFonts w:cs="Arial"/>
                <w:b/>
                <w:color w:val="000000"/>
                <w:sz w:val="20"/>
              </w:rPr>
            </w:pPr>
          </w:p>
          <w:p w14:paraId="02725A7B"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7805DCEC" w14:textId="77777777" w:rsidR="00D24EE4" w:rsidRPr="008614CD" w:rsidRDefault="00D24EE4" w:rsidP="000E75DC">
            <w:pPr>
              <w:autoSpaceDE w:val="0"/>
              <w:autoSpaceDN w:val="0"/>
              <w:adjustRightInd w:val="0"/>
              <w:ind w:left="720"/>
              <w:contextualSpacing/>
              <w:rPr>
                <w:rFonts w:ascii="Arial" w:hAnsi="Arial" w:cs="Arial"/>
                <w:b/>
                <w:color w:val="000000"/>
                <w:sz w:val="20"/>
              </w:rPr>
            </w:pPr>
          </w:p>
        </w:tc>
        <w:tc>
          <w:tcPr>
            <w:tcW w:w="4770" w:type="dxa"/>
          </w:tcPr>
          <w:p w14:paraId="13F94B71" w14:textId="77777777" w:rsidR="00D24EE4" w:rsidRPr="008614CD" w:rsidRDefault="00D24EE4" w:rsidP="000E75DC">
            <w:pPr>
              <w:autoSpaceDE w:val="0"/>
              <w:autoSpaceDN w:val="0"/>
              <w:adjustRightInd w:val="0"/>
              <w:contextualSpacing/>
              <w:rPr>
                <w:rFonts w:ascii="Arial" w:hAnsi="Arial" w:cs="Arial"/>
                <w:color w:val="000000"/>
                <w:sz w:val="18"/>
              </w:rPr>
            </w:pPr>
          </w:p>
        </w:tc>
      </w:tr>
      <w:tr w:rsidR="00D24EE4" w:rsidRPr="008614CD" w14:paraId="03B317B7" w14:textId="77777777" w:rsidTr="000E75DC">
        <w:tc>
          <w:tcPr>
            <w:tcW w:w="3510" w:type="dxa"/>
          </w:tcPr>
          <w:p w14:paraId="0B28886D" w14:textId="77777777" w:rsidR="00D24EE4" w:rsidRPr="008614CD" w:rsidRDefault="00D24EE4" w:rsidP="000E75DC">
            <w:pPr>
              <w:autoSpaceDE w:val="0"/>
              <w:autoSpaceDN w:val="0"/>
              <w:adjustRightInd w:val="0"/>
              <w:contextualSpacing/>
              <w:jc w:val="center"/>
              <w:rPr>
                <w:rFonts w:cs="Arial"/>
                <w:b/>
                <w:color w:val="000000"/>
                <w:sz w:val="20"/>
              </w:rPr>
            </w:pPr>
          </w:p>
          <w:p w14:paraId="2D066DC7" w14:textId="77777777" w:rsidR="00D24EE4" w:rsidRPr="008614CD" w:rsidRDefault="00D24EE4" w:rsidP="000E75DC">
            <w:pPr>
              <w:autoSpaceDE w:val="0"/>
              <w:autoSpaceDN w:val="0"/>
              <w:adjustRightInd w:val="0"/>
              <w:contextualSpacing/>
              <w:jc w:val="center"/>
              <w:rPr>
                <w:rFonts w:cs="Arial"/>
                <w:b/>
                <w:color w:val="000000"/>
                <w:sz w:val="20"/>
              </w:rPr>
            </w:pPr>
          </w:p>
          <w:p w14:paraId="6AAE3D43" w14:textId="77777777" w:rsidR="00D24EE4" w:rsidRPr="008614CD" w:rsidRDefault="00D24EE4" w:rsidP="000E75DC">
            <w:pPr>
              <w:autoSpaceDE w:val="0"/>
              <w:autoSpaceDN w:val="0"/>
              <w:adjustRightInd w:val="0"/>
              <w:contextualSpacing/>
              <w:jc w:val="center"/>
              <w:rPr>
                <w:rFonts w:cs="Arial"/>
                <w:b/>
                <w:color w:val="000000"/>
                <w:sz w:val="20"/>
              </w:rPr>
            </w:pPr>
          </w:p>
          <w:p w14:paraId="3971289A"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452F800D"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770" w:type="dxa"/>
          </w:tcPr>
          <w:p w14:paraId="4A503FF9"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r>
    </w:tbl>
    <w:p w14:paraId="629AAECB"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78464281"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A724F5E"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4E5B9068"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9BFB5A8"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AA8B9A2"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75E66041"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20786BD"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15C8D482"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548D3C84"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4957841F"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D746FE1"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6F4E3AE"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0BFC5264"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3308792"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10038909" w14:textId="77777777" w:rsidR="004A64E9" w:rsidRPr="004A64E9" w:rsidRDefault="00E61837" w:rsidP="004A64E9">
      <w:pPr>
        <w:autoSpaceDE w:val="0"/>
        <w:autoSpaceDN w:val="0"/>
        <w:adjustRightInd w:val="0"/>
        <w:spacing w:after="0" w:line="240" w:lineRule="auto"/>
        <w:ind w:left="1440" w:hanging="720"/>
        <w:rPr>
          <w:rFonts w:ascii="Arial" w:hAnsi="Arial" w:cs="Arial"/>
          <w:sz w:val="18"/>
          <w:szCs w:val="18"/>
        </w:rPr>
      </w:pPr>
      <w:r w:rsidRPr="004A64E9">
        <w:rPr>
          <w:rFonts w:ascii="Arial" w:hAnsi="Arial" w:cs="Arial"/>
          <w:color w:val="000000"/>
          <w:sz w:val="18"/>
          <w:szCs w:val="18"/>
        </w:rPr>
        <w:lastRenderedPageBreak/>
        <w:t xml:space="preserve">B. </w:t>
      </w:r>
      <w:r w:rsidR="00DD2CB3" w:rsidRPr="004A64E9">
        <w:rPr>
          <w:rFonts w:ascii="Arial" w:hAnsi="Arial" w:cs="Arial"/>
          <w:color w:val="000000"/>
          <w:sz w:val="18"/>
          <w:szCs w:val="18"/>
        </w:rPr>
        <w:tab/>
      </w:r>
      <w:r w:rsidR="004A64E9" w:rsidRPr="004A64E9">
        <w:rPr>
          <w:rFonts w:ascii="Arial" w:hAnsi="Arial" w:cs="Arial"/>
          <w:sz w:val="18"/>
          <w:szCs w:val="18"/>
        </w:rPr>
        <w:t xml:space="preserve">Businesses made use of technological innovations, greater access to natural resources, redesigned financial and management structures, advances </w:t>
      </w:r>
      <w:r w:rsidR="004A64E9" w:rsidRPr="004A64E9">
        <w:rPr>
          <w:rFonts w:ascii="MS Gothic" w:eastAsia="MS Gothic" w:hAnsi="MS Gothic" w:cs="MS Gothic"/>
          <w:sz w:val="18"/>
          <w:szCs w:val="18"/>
        </w:rPr>
        <w:t> </w:t>
      </w:r>
      <w:r w:rsidR="004A64E9" w:rsidRPr="004A64E9">
        <w:rPr>
          <w:rFonts w:ascii="Arial" w:hAnsi="Arial" w:cs="Arial"/>
          <w:sz w:val="18"/>
          <w:szCs w:val="18"/>
        </w:rPr>
        <w:t xml:space="preserve">in marketing, and a growing labor force to dramatically increase the production of goods. </w:t>
      </w:r>
    </w:p>
    <w:p w14:paraId="4D4AB3A6" w14:textId="77777777" w:rsidR="005119B6" w:rsidRDefault="005119B6" w:rsidP="005119B6">
      <w:pPr>
        <w:pStyle w:val="ListParagraph"/>
        <w:spacing w:after="0"/>
        <w:ind w:firstLine="720"/>
        <w:rPr>
          <w:rFonts w:ascii="Arial" w:hAnsi="Arial" w:cs="Arial"/>
          <w:b/>
          <w:color w:val="000000"/>
          <w:sz w:val="18"/>
          <w:szCs w:val="18"/>
        </w:rPr>
      </w:pPr>
    </w:p>
    <w:p w14:paraId="1B236A46" w14:textId="254C7E98" w:rsidR="0018315D" w:rsidRDefault="005119B6" w:rsidP="00643219">
      <w:pPr>
        <w:pStyle w:val="ListParagraph"/>
        <w:spacing w:after="0"/>
        <w:ind w:left="1440"/>
        <w:rPr>
          <w:rFonts w:ascii="Arial" w:hAnsi="Arial" w:cs="Arial"/>
          <w:b/>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John D. Rockefeller (oil), J.P. Morgan (banking), Andrew Carnegie (Bessemer steel),</w:t>
      </w:r>
      <w:r w:rsidR="00643219">
        <w:rPr>
          <w:rFonts w:ascii="Arial" w:hAnsi="Arial" w:cs="Arial"/>
          <w:color w:val="000000"/>
          <w:sz w:val="18"/>
          <w:szCs w:val="18"/>
        </w:rPr>
        <w:t xml:space="preserve"> Alexander Graham’s Bell (telephone), Cornelius Vanderbilt (railroads)</w:t>
      </w:r>
      <w:r w:rsidR="00FC3B70">
        <w:rPr>
          <w:rFonts w:ascii="Arial" w:hAnsi="Arial" w:cs="Arial"/>
          <w:color w:val="000000"/>
          <w:sz w:val="18"/>
          <w:szCs w:val="18"/>
        </w:rPr>
        <w:t>, Cyrus Field (transatlantic telegraph), Montgomery Ward mail order catalog</w:t>
      </w:r>
    </w:p>
    <w:p w14:paraId="6D11685B" w14:textId="77777777" w:rsidR="0018315D" w:rsidRPr="0018315D" w:rsidRDefault="0018315D" w:rsidP="0018315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D24EE4" w:rsidRPr="008614CD" w14:paraId="3C0CF905" w14:textId="77777777" w:rsidTr="000E75DC">
        <w:tc>
          <w:tcPr>
            <w:tcW w:w="3510" w:type="dxa"/>
            <w:shd w:val="pct20" w:color="auto" w:fill="auto"/>
          </w:tcPr>
          <w:p w14:paraId="4FDD6A23"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C3D9CF3"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2BB071E"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24EE4" w:rsidRPr="008614CD" w14:paraId="2A2A0513" w14:textId="77777777" w:rsidTr="000E75DC">
        <w:tc>
          <w:tcPr>
            <w:tcW w:w="3510" w:type="dxa"/>
          </w:tcPr>
          <w:p w14:paraId="58B9F69A" w14:textId="77777777" w:rsidR="00D24EE4" w:rsidRPr="008614CD" w:rsidRDefault="00D24EE4" w:rsidP="000E75DC">
            <w:pPr>
              <w:autoSpaceDE w:val="0"/>
              <w:autoSpaceDN w:val="0"/>
              <w:adjustRightInd w:val="0"/>
              <w:contextualSpacing/>
              <w:jc w:val="center"/>
              <w:rPr>
                <w:rFonts w:cs="Arial"/>
                <w:b/>
                <w:color w:val="000000"/>
                <w:sz w:val="20"/>
              </w:rPr>
            </w:pPr>
          </w:p>
          <w:p w14:paraId="71365E37" w14:textId="77777777" w:rsidR="00D24EE4" w:rsidRPr="008614CD" w:rsidRDefault="00D24EE4" w:rsidP="000E75DC">
            <w:pPr>
              <w:autoSpaceDE w:val="0"/>
              <w:autoSpaceDN w:val="0"/>
              <w:adjustRightInd w:val="0"/>
              <w:contextualSpacing/>
              <w:jc w:val="center"/>
              <w:rPr>
                <w:rFonts w:cs="Arial"/>
                <w:b/>
                <w:color w:val="000000"/>
                <w:sz w:val="20"/>
              </w:rPr>
            </w:pPr>
          </w:p>
          <w:p w14:paraId="4DC94FE0" w14:textId="77777777" w:rsidR="00D24EE4" w:rsidRPr="008614CD" w:rsidRDefault="00D24EE4" w:rsidP="000E75DC">
            <w:pPr>
              <w:autoSpaceDE w:val="0"/>
              <w:autoSpaceDN w:val="0"/>
              <w:adjustRightInd w:val="0"/>
              <w:contextualSpacing/>
              <w:jc w:val="center"/>
              <w:rPr>
                <w:rFonts w:cs="Arial"/>
                <w:b/>
                <w:color w:val="000000"/>
                <w:sz w:val="20"/>
              </w:rPr>
            </w:pPr>
          </w:p>
          <w:p w14:paraId="3F0A33CB"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0571D069" w14:textId="77777777" w:rsidR="00D24EE4" w:rsidRPr="008614CD" w:rsidRDefault="00D24EE4" w:rsidP="000E75DC">
            <w:pPr>
              <w:autoSpaceDE w:val="0"/>
              <w:autoSpaceDN w:val="0"/>
              <w:adjustRightInd w:val="0"/>
              <w:ind w:left="720"/>
              <w:contextualSpacing/>
              <w:rPr>
                <w:rFonts w:ascii="Arial" w:hAnsi="Arial" w:cs="Arial"/>
                <w:b/>
                <w:color w:val="000000"/>
                <w:sz w:val="20"/>
              </w:rPr>
            </w:pPr>
          </w:p>
        </w:tc>
        <w:tc>
          <w:tcPr>
            <w:tcW w:w="4770" w:type="dxa"/>
          </w:tcPr>
          <w:p w14:paraId="7A550191" w14:textId="77777777" w:rsidR="00D24EE4" w:rsidRPr="008614CD" w:rsidRDefault="00D24EE4" w:rsidP="000E75DC">
            <w:pPr>
              <w:autoSpaceDE w:val="0"/>
              <w:autoSpaceDN w:val="0"/>
              <w:adjustRightInd w:val="0"/>
              <w:contextualSpacing/>
              <w:rPr>
                <w:rFonts w:ascii="Arial" w:hAnsi="Arial" w:cs="Arial"/>
                <w:color w:val="000000"/>
                <w:sz w:val="18"/>
              </w:rPr>
            </w:pPr>
          </w:p>
        </w:tc>
      </w:tr>
      <w:tr w:rsidR="00D24EE4" w:rsidRPr="008614CD" w14:paraId="2DE411AB" w14:textId="77777777" w:rsidTr="000E75DC">
        <w:tc>
          <w:tcPr>
            <w:tcW w:w="3510" w:type="dxa"/>
          </w:tcPr>
          <w:p w14:paraId="291164DF" w14:textId="77777777" w:rsidR="00D24EE4" w:rsidRPr="008614CD" w:rsidRDefault="00D24EE4" w:rsidP="000E75DC">
            <w:pPr>
              <w:autoSpaceDE w:val="0"/>
              <w:autoSpaceDN w:val="0"/>
              <w:adjustRightInd w:val="0"/>
              <w:contextualSpacing/>
              <w:jc w:val="center"/>
              <w:rPr>
                <w:rFonts w:cs="Arial"/>
                <w:b/>
                <w:color w:val="000000"/>
                <w:sz w:val="20"/>
              </w:rPr>
            </w:pPr>
          </w:p>
          <w:p w14:paraId="1B5796FB" w14:textId="77777777" w:rsidR="00D24EE4" w:rsidRPr="008614CD" w:rsidRDefault="00D24EE4" w:rsidP="000E75DC">
            <w:pPr>
              <w:autoSpaceDE w:val="0"/>
              <w:autoSpaceDN w:val="0"/>
              <w:adjustRightInd w:val="0"/>
              <w:contextualSpacing/>
              <w:jc w:val="center"/>
              <w:rPr>
                <w:rFonts w:cs="Arial"/>
                <w:b/>
                <w:color w:val="000000"/>
                <w:sz w:val="20"/>
              </w:rPr>
            </w:pPr>
          </w:p>
          <w:p w14:paraId="0A47D81B" w14:textId="77777777" w:rsidR="00D24EE4" w:rsidRPr="008614CD" w:rsidRDefault="00D24EE4" w:rsidP="000E75DC">
            <w:pPr>
              <w:autoSpaceDE w:val="0"/>
              <w:autoSpaceDN w:val="0"/>
              <w:adjustRightInd w:val="0"/>
              <w:contextualSpacing/>
              <w:jc w:val="center"/>
              <w:rPr>
                <w:rFonts w:cs="Arial"/>
                <w:b/>
                <w:color w:val="000000"/>
                <w:sz w:val="20"/>
              </w:rPr>
            </w:pPr>
          </w:p>
          <w:p w14:paraId="013A2AC7"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2F87B2CA"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770" w:type="dxa"/>
          </w:tcPr>
          <w:p w14:paraId="03E2C674"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r>
    </w:tbl>
    <w:p w14:paraId="57CDE679" w14:textId="77777777" w:rsidR="002307BC" w:rsidRDefault="00DD2CB3"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14:paraId="0DFF7B28" w14:textId="294D293C" w:rsidR="004A64E9" w:rsidRPr="004A64E9" w:rsidRDefault="004A64E9" w:rsidP="004A64E9">
      <w:pPr>
        <w:pStyle w:val="ListParagraph"/>
        <w:numPr>
          <w:ilvl w:val="0"/>
          <w:numId w:val="22"/>
        </w:numPr>
        <w:autoSpaceDE w:val="0"/>
        <w:autoSpaceDN w:val="0"/>
        <w:adjustRightInd w:val="0"/>
        <w:spacing w:after="0" w:line="240" w:lineRule="auto"/>
        <w:ind w:left="1440" w:hanging="720"/>
        <w:rPr>
          <w:rFonts w:ascii="Arial" w:hAnsi="Arial" w:cs="Arial"/>
          <w:sz w:val="18"/>
          <w:szCs w:val="18"/>
        </w:rPr>
      </w:pPr>
      <w:r w:rsidRPr="004A64E9">
        <w:rPr>
          <w:rFonts w:ascii="Arial" w:hAnsi="Arial" w:cs="Arial"/>
          <w:sz w:val="18"/>
          <w:szCs w:val="18"/>
        </w:rPr>
        <w:t xml:space="preserve">As the price of many goods decreased, workers’ real wages increased, providing new access to a variety of goods and services; many Americans’ standards of living improved, while the gap between rich and poor grew. </w:t>
      </w:r>
    </w:p>
    <w:p w14:paraId="6663E773" w14:textId="74D62400" w:rsidR="0018315D" w:rsidRDefault="0018315D" w:rsidP="004A64E9">
      <w:pPr>
        <w:autoSpaceDE w:val="0"/>
        <w:autoSpaceDN w:val="0"/>
        <w:adjustRightInd w:val="0"/>
        <w:spacing w:after="0" w:line="240" w:lineRule="auto"/>
        <w:ind w:firstLine="720"/>
        <w:rPr>
          <w:rFonts w:ascii="Arial" w:hAnsi="Arial" w:cs="Arial"/>
          <w:b/>
          <w:color w:val="000000"/>
          <w:sz w:val="18"/>
          <w:szCs w:val="18"/>
        </w:rPr>
      </w:pPr>
    </w:p>
    <w:p w14:paraId="15A8620B" w14:textId="77777777" w:rsidR="005119B6" w:rsidRDefault="005119B6" w:rsidP="005119B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i/>
          <w:color w:val="000000"/>
          <w:sz w:val="18"/>
          <w:szCs w:val="18"/>
        </w:rPr>
        <w:t xml:space="preserve">Gilded Age </w:t>
      </w:r>
      <w:r>
        <w:rPr>
          <w:rFonts w:ascii="Arial" w:hAnsi="Arial" w:cs="Arial"/>
          <w:color w:val="000000"/>
          <w:sz w:val="18"/>
          <w:szCs w:val="18"/>
        </w:rPr>
        <w:t xml:space="preserve">by Mark Twain (1873), Boss Tweed (1869-1876), tenement housing, </w:t>
      </w:r>
      <w:r>
        <w:rPr>
          <w:rFonts w:ascii="Arial" w:hAnsi="Arial" w:cs="Arial"/>
          <w:i/>
          <w:color w:val="000000"/>
          <w:sz w:val="18"/>
          <w:szCs w:val="18"/>
        </w:rPr>
        <w:t xml:space="preserve">Century of </w:t>
      </w:r>
      <w:r w:rsidRPr="0018315D">
        <w:rPr>
          <w:rFonts w:ascii="Arial" w:hAnsi="Arial" w:cs="Arial"/>
          <w:i/>
          <w:color w:val="000000"/>
          <w:sz w:val="18"/>
          <w:szCs w:val="18"/>
        </w:rPr>
        <w:t xml:space="preserve">Dishonor </w:t>
      </w:r>
      <w:r w:rsidRPr="0018315D">
        <w:rPr>
          <w:rFonts w:ascii="Arial" w:hAnsi="Arial" w:cs="Arial"/>
          <w:color w:val="000000"/>
          <w:sz w:val="18"/>
          <w:szCs w:val="18"/>
        </w:rPr>
        <w:t xml:space="preserve">by Helen Hunt Jackson (1881), </w:t>
      </w:r>
      <w:r w:rsidRPr="0018315D">
        <w:rPr>
          <w:rFonts w:ascii="Arial" w:hAnsi="Arial" w:cs="Arial"/>
          <w:i/>
          <w:color w:val="000000"/>
          <w:sz w:val="18"/>
          <w:szCs w:val="18"/>
        </w:rPr>
        <w:t xml:space="preserve">How the Other Half Lives </w:t>
      </w:r>
      <w:r w:rsidRPr="0018315D">
        <w:rPr>
          <w:rFonts w:ascii="Arial" w:hAnsi="Arial" w:cs="Arial"/>
          <w:color w:val="000000"/>
          <w:sz w:val="18"/>
          <w:szCs w:val="18"/>
        </w:rPr>
        <w:t>by Jacob Riis (1890)</w:t>
      </w:r>
    </w:p>
    <w:p w14:paraId="6CA40E20"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D24EE4" w:rsidRPr="008614CD" w14:paraId="1A42ABF8" w14:textId="77777777" w:rsidTr="00D24EE4">
        <w:tc>
          <w:tcPr>
            <w:tcW w:w="3510" w:type="dxa"/>
            <w:shd w:val="pct20" w:color="auto" w:fill="auto"/>
          </w:tcPr>
          <w:p w14:paraId="6CBEDE9A"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16EB93F"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3FC5971B" w14:textId="77777777" w:rsidR="00D24EE4" w:rsidRPr="00D85FFF" w:rsidRDefault="00D24EE4" w:rsidP="000E75DC">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D24EE4" w:rsidRPr="008614CD" w14:paraId="1A693E8C" w14:textId="77777777" w:rsidTr="00D24EE4">
        <w:tc>
          <w:tcPr>
            <w:tcW w:w="3510" w:type="dxa"/>
          </w:tcPr>
          <w:p w14:paraId="0ACC15AD" w14:textId="77777777" w:rsidR="00D24EE4" w:rsidRPr="008614CD" w:rsidRDefault="00D24EE4" w:rsidP="000E75DC">
            <w:pPr>
              <w:autoSpaceDE w:val="0"/>
              <w:autoSpaceDN w:val="0"/>
              <w:adjustRightInd w:val="0"/>
              <w:contextualSpacing/>
              <w:jc w:val="center"/>
              <w:rPr>
                <w:rFonts w:cs="Arial"/>
                <w:b/>
                <w:color w:val="000000"/>
                <w:sz w:val="20"/>
              </w:rPr>
            </w:pPr>
          </w:p>
          <w:p w14:paraId="52683363" w14:textId="77777777" w:rsidR="00D24EE4" w:rsidRPr="008614CD" w:rsidRDefault="00D24EE4" w:rsidP="000E75DC">
            <w:pPr>
              <w:autoSpaceDE w:val="0"/>
              <w:autoSpaceDN w:val="0"/>
              <w:adjustRightInd w:val="0"/>
              <w:contextualSpacing/>
              <w:jc w:val="center"/>
              <w:rPr>
                <w:rFonts w:cs="Arial"/>
                <w:b/>
                <w:color w:val="000000"/>
                <w:sz w:val="20"/>
              </w:rPr>
            </w:pPr>
          </w:p>
          <w:p w14:paraId="028836E2" w14:textId="77777777" w:rsidR="00D24EE4" w:rsidRPr="008614CD" w:rsidRDefault="00D24EE4" w:rsidP="000E75DC">
            <w:pPr>
              <w:autoSpaceDE w:val="0"/>
              <w:autoSpaceDN w:val="0"/>
              <w:adjustRightInd w:val="0"/>
              <w:contextualSpacing/>
              <w:jc w:val="center"/>
              <w:rPr>
                <w:rFonts w:cs="Arial"/>
                <w:b/>
                <w:color w:val="000000"/>
                <w:sz w:val="20"/>
              </w:rPr>
            </w:pPr>
          </w:p>
          <w:p w14:paraId="3EAE2E61"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3B361482" w14:textId="77777777" w:rsidR="00D24EE4" w:rsidRPr="008614CD" w:rsidRDefault="00D24EE4" w:rsidP="000E75DC">
            <w:pPr>
              <w:autoSpaceDE w:val="0"/>
              <w:autoSpaceDN w:val="0"/>
              <w:adjustRightInd w:val="0"/>
              <w:ind w:left="720"/>
              <w:contextualSpacing/>
              <w:rPr>
                <w:rFonts w:ascii="Arial" w:hAnsi="Arial" w:cs="Arial"/>
                <w:b/>
                <w:color w:val="000000"/>
                <w:sz w:val="20"/>
              </w:rPr>
            </w:pPr>
          </w:p>
        </w:tc>
        <w:tc>
          <w:tcPr>
            <w:tcW w:w="4770" w:type="dxa"/>
          </w:tcPr>
          <w:p w14:paraId="24BDA4D5" w14:textId="77777777" w:rsidR="00D24EE4" w:rsidRPr="008614CD" w:rsidRDefault="00D24EE4" w:rsidP="000E75DC">
            <w:pPr>
              <w:autoSpaceDE w:val="0"/>
              <w:autoSpaceDN w:val="0"/>
              <w:adjustRightInd w:val="0"/>
              <w:contextualSpacing/>
              <w:rPr>
                <w:rFonts w:ascii="Arial" w:hAnsi="Arial" w:cs="Arial"/>
                <w:color w:val="000000"/>
                <w:sz w:val="18"/>
              </w:rPr>
            </w:pPr>
          </w:p>
        </w:tc>
      </w:tr>
      <w:tr w:rsidR="00D24EE4" w:rsidRPr="008614CD" w14:paraId="39504E60" w14:textId="77777777" w:rsidTr="00D24EE4">
        <w:tc>
          <w:tcPr>
            <w:tcW w:w="3510" w:type="dxa"/>
          </w:tcPr>
          <w:p w14:paraId="5291390E" w14:textId="77777777" w:rsidR="00D24EE4" w:rsidRPr="008614CD" w:rsidRDefault="00D24EE4" w:rsidP="000E75DC">
            <w:pPr>
              <w:autoSpaceDE w:val="0"/>
              <w:autoSpaceDN w:val="0"/>
              <w:adjustRightInd w:val="0"/>
              <w:contextualSpacing/>
              <w:jc w:val="center"/>
              <w:rPr>
                <w:rFonts w:cs="Arial"/>
                <w:b/>
                <w:color w:val="000000"/>
                <w:sz w:val="20"/>
              </w:rPr>
            </w:pPr>
          </w:p>
          <w:p w14:paraId="2846B0C5" w14:textId="77777777" w:rsidR="00D24EE4" w:rsidRPr="008614CD" w:rsidRDefault="00D24EE4" w:rsidP="000E75DC">
            <w:pPr>
              <w:autoSpaceDE w:val="0"/>
              <w:autoSpaceDN w:val="0"/>
              <w:adjustRightInd w:val="0"/>
              <w:contextualSpacing/>
              <w:jc w:val="center"/>
              <w:rPr>
                <w:rFonts w:cs="Arial"/>
                <w:b/>
                <w:color w:val="000000"/>
                <w:sz w:val="20"/>
              </w:rPr>
            </w:pPr>
          </w:p>
          <w:p w14:paraId="3AF83182" w14:textId="77777777" w:rsidR="00D24EE4" w:rsidRPr="008614CD" w:rsidRDefault="00D24EE4" w:rsidP="000E75DC">
            <w:pPr>
              <w:autoSpaceDE w:val="0"/>
              <w:autoSpaceDN w:val="0"/>
              <w:adjustRightInd w:val="0"/>
              <w:contextualSpacing/>
              <w:jc w:val="center"/>
              <w:rPr>
                <w:rFonts w:cs="Arial"/>
                <w:b/>
                <w:color w:val="000000"/>
                <w:sz w:val="20"/>
              </w:rPr>
            </w:pPr>
          </w:p>
          <w:p w14:paraId="5E902E0D"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230" w:type="dxa"/>
          </w:tcPr>
          <w:p w14:paraId="5C43A327"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c>
          <w:tcPr>
            <w:tcW w:w="4770" w:type="dxa"/>
          </w:tcPr>
          <w:p w14:paraId="29D707BB" w14:textId="77777777" w:rsidR="00D24EE4" w:rsidRPr="008614CD" w:rsidRDefault="00D24EE4" w:rsidP="000E75DC">
            <w:pPr>
              <w:autoSpaceDE w:val="0"/>
              <w:autoSpaceDN w:val="0"/>
              <w:adjustRightInd w:val="0"/>
              <w:contextualSpacing/>
              <w:jc w:val="center"/>
              <w:rPr>
                <w:rFonts w:ascii="Arial" w:hAnsi="Arial" w:cs="Arial"/>
                <w:b/>
                <w:color w:val="000000"/>
                <w:sz w:val="20"/>
              </w:rPr>
            </w:pPr>
          </w:p>
        </w:tc>
      </w:tr>
    </w:tbl>
    <w:p w14:paraId="0AB97066"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40D1A69C"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45F17840"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5B9F1753"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014EB076"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42D44229"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3FAE793"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B92DF0D"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C83B7BC"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42C821D"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5A884BB4"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9CD28EF"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0EA82BEC"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4A9C111"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19E02ECF" w14:textId="77777777" w:rsidR="004A64E9" w:rsidRPr="004A64E9" w:rsidRDefault="00E61837" w:rsidP="004A64E9">
      <w:pPr>
        <w:spacing w:after="0" w:line="240" w:lineRule="auto"/>
        <w:ind w:firstLine="720"/>
        <w:rPr>
          <w:rFonts w:ascii="Arial" w:hAnsi="Arial" w:cs="Arial"/>
          <w:sz w:val="18"/>
          <w:szCs w:val="18"/>
        </w:rPr>
      </w:pPr>
      <w:r w:rsidRPr="004A64E9">
        <w:rPr>
          <w:rFonts w:ascii="Arial" w:hAnsi="Arial" w:cs="Arial"/>
          <w:color w:val="000000"/>
          <w:sz w:val="18"/>
          <w:szCs w:val="18"/>
        </w:rPr>
        <w:t xml:space="preserve">D. </w:t>
      </w:r>
      <w:r w:rsidR="00DD2CB3" w:rsidRPr="004A64E9">
        <w:rPr>
          <w:rFonts w:ascii="Arial" w:hAnsi="Arial" w:cs="Arial"/>
          <w:color w:val="000000"/>
          <w:sz w:val="18"/>
          <w:szCs w:val="18"/>
        </w:rPr>
        <w:tab/>
      </w:r>
      <w:r w:rsidR="004A64E9" w:rsidRPr="004A64E9">
        <w:rPr>
          <w:rFonts w:ascii="Arial" w:hAnsi="Arial" w:cs="Arial"/>
          <w:sz w:val="18"/>
          <w:szCs w:val="18"/>
        </w:rPr>
        <w:t xml:space="preserve">Many business leaders sought increased profits by consolidating corporations into large trusts and holding companies, which further concentrated wealth. </w:t>
      </w:r>
    </w:p>
    <w:p w14:paraId="7A47CBC5" w14:textId="1854D6AD" w:rsidR="00E61837" w:rsidRPr="00035F1C" w:rsidRDefault="00E61837" w:rsidP="002307BC">
      <w:pPr>
        <w:autoSpaceDE w:val="0"/>
        <w:autoSpaceDN w:val="0"/>
        <w:adjustRightInd w:val="0"/>
        <w:spacing w:after="0" w:line="240" w:lineRule="auto"/>
        <w:ind w:firstLine="720"/>
        <w:rPr>
          <w:rFonts w:ascii="Arial" w:hAnsi="Arial" w:cs="Arial"/>
          <w:color w:val="000000"/>
          <w:sz w:val="18"/>
          <w:szCs w:val="18"/>
        </w:rPr>
      </w:pPr>
    </w:p>
    <w:p w14:paraId="246A08A4" w14:textId="165377E5" w:rsidR="0018315D" w:rsidRDefault="005119B6" w:rsidP="0018315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near monopoly, Standard Oil Trust (1882), holding company, business pool, horizontal integration, vertical integration,</w:t>
      </w:r>
    </w:p>
    <w:p w14:paraId="31A15C02" w14:textId="77777777" w:rsidR="005119B6" w:rsidRPr="005119B6" w:rsidRDefault="005119B6" w:rsidP="0018315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5CC89214" w14:textId="77777777" w:rsidTr="004B7A89">
        <w:tc>
          <w:tcPr>
            <w:tcW w:w="3510" w:type="dxa"/>
            <w:shd w:val="pct20" w:color="auto" w:fill="auto"/>
          </w:tcPr>
          <w:p w14:paraId="12DA44F0"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5A9357F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1A39CF0"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5BAC675F" w14:textId="77777777" w:rsidTr="004B7A89">
        <w:tc>
          <w:tcPr>
            <w:tcW w:w="3510" w:type="dxa"/>
          </w:tcPr>
          <w:p w14:paraId="159902E1" w14:textId="77777777" w:rsidR="0084457A" w:rsidRPr="008614CD" w:rsidRDefault="0084457A" w:rsidP="004B7A89">
            <w:pPr>
              <w:autoSpaceDE w:val="0"/>
              <w:autoSpaceDN w:val="0"/>
              <w:adjustRightInd w:val="0"/>
              <w:contextualSpacing/>
              <w:jc w:val="center"/>
              <w:rPr>
                <w:rFonts w:cs="Arial"/>
                <w:b/>
                <w:color w:val="000000"/>
                <w:sz w:val="20"/>
              </w:rPr>
            </w:pPr>
          </w:p>
          <w:p w14:paraId="2A101DA6" w14:textId="77777777" w:rsidR="0084457A" w:rsidRPr="008614CD" w:rsidRDefault="0084457A" w:rsidP="004B7A89">
            <w:pPr>
              <w:autoSpaceDE w:val="0"/>
              <w:autoSpaceDN w:val="0"/>
              <w:adjustRightInd w:val="0"/>
              <w:contextualSpacing/>
              <w:jc w:val="center"/>
              <w:rPr>
                <w:rFonts w:cs="Arial"/>
                <w:b/>
                <w:color w:val="000000"/>
                <w:sz w:val="20"/>
              </w:rPr>
            </w:pPr>
          </w:p>
          <w:p w14:paraId="474E2DB7" w14:textId="77777777" w:rsidR="0084457A" w:rsidRPr="008614CD" w:rsidRDefault="0084457A" w:rsidP="004B7A89">
            <w:pPr>
              <w:autoSpaceDE w:val="0"/>
              <w:autoSpaceDN w:val="0"/>
              <w:adjustRightInd w:val="0"/>
              <w:contextualSpacing/>
              <w:jc w:val="center"/>
              <w:rPr>
                <w:rFonts w:cs="Arial"/>
                <w:b/>
                <w:color w:val="000000"/>
                <w:sz w:val="20"/>
              </w:rPr>
            </w:pPr>
          </w:p>
          <w:p w14:paraId="1D3C991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38CA4932"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4366D955"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20D4F03A" w14:textId="77777777" w:rsidTr="004B7A89">
        <w:tc>
          <w:tcPr>
            <w:tcW w:w="3510" w:type="dxa"/>
          </w:tcPr>
          <w:p w14:paraId="00068B05" w14:textId="77777777" w:rsidR="0084457A" w:rsidRPr="008614CD" w:rsidRDefault="0084457A" w:rsidP="004B7A89">
            <w:pPr>
              <w:autoSpaceDE w:val="0"/>
              <w:autoSpaceDN w:val="0"/>
              <w:adjustRightInd w:val="0"/>
              <w:contextualSpacing/>
              <w:jc w:val="center"/>
              <w:rPr>
                <w:rFonts w:cs="Arial"/>
                <w:b/>
                <w:color w:val="000000"/>
                <w:sz w:val="20"/>
              </w:rPr>
            </w:pPr>
          </w:p>
          <w:p w14:paraId="160FFAB0" w14:textId="77777777" w:rsidR="0084457A" w:rsidRPr="008614CD" w:rsidRDefault="0084457A" w:rsidP="004B7A89">
            <w:pPr>
              <w:autoSpaceDE w:val="0"/>
              <w:autoSpaceDN w:val="0"/>
              <w:adjustRightInd w:val="0"/>
              <w:contextualSpacing/>
              <w:jc w:val="center"/>
              <w:rPr>
                <w:rFonts w:cs="Arial"/>
                <w:b/>
                <w:color w:val="000000"/>
                <w:sz w:val="20"/>
              </w:rPr>
            </w:pPr>
          </w:p>
          <w:p w14:paraId="7E10EA6E" w14:textId="77777777" w:rsidR="0084457A" w:rsidRPr="008614CD" w:rsidRDefault="0084457A" w:rsidP="004B7A89">
            <w:pPr>
              <w:autoSpaceDE w:val="0"/>
              <w:autoSpaceDN w:val="0"/>
              <w:adjustRightInd w:val="0"/>
              <w:contextualSpacing/>
              <w:jc w:val="center"/>
              <w:rPr>
                <w:rFonts w:cs="Arial"/>
                <w:b/>
                <w:color w:val="000000"/>
                <w:sz w:val="20"/>
              </w:rPr>
            </w:pPr>
          </w:p>
          <w:p w14:paraId="69FE8A2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65078656"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6CB96E9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2410924D"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317D735D" w14:textId="45A36B03" w:rsidR="004A64E9" w:rsidRPr="004A64E9" w:rsidRDefault="004A64E9" w:rsidP="004A64E9">
      <w:pPr>
        <w:pStyle w:val="ListParagraph"/>
        <w:numPr>
          <w:ilvl w:val="0"/>
          <w:numId w:val="25"/>
        </w:numPr>
        <w:spacing w:after="0" w:line="240" w:lineRule="auto"/>
        <w:ind w:left="1440" w:hanging="720"/>
        <w:rPr>
          <w:rFonts w:ascii="Arial" w:hAnsi="Arial" w:cs="Arial"/>
          <w:sz w:val="18"/>
          <w:szCs w:val="18"/>
        </w:rPr>
      </w:pPr>
      <w:r w:rsidRPr="004A64E9">
        <w:rPr>
          <w:rFonts w:ascii="Arial" w:hAnsi="Arial" w:cs="Arial"/>
          <w:sz w:val="18"/>
          <w:szCs w:val="18"/>
        </w:rPr>
        <w:t xml:space="preserve">Businesses and foreign policymakers increasingly looked outside U.S. borders in an effort to gain greater influence and control over markets and natural resources in the Pacific Rim, Asia, and Latin America. </w:t>
      </w:r>
    </w:p>
    <w:p w14:paraId="470A7070" w14:textId="77777777" w:rsidR="005119B6" w:rsidRDefault="005119B6" w:rsidP="005119B6">
      <w:pPr>
        <w:pStyle w:val="ListParagraph"/>
        <w:autoSpaceDE w:val="0"/>
        <w:autoSpaceDN w:val="0"/>
        <w:adjustRightInd w:val="0"/>
        <w:spacing w:after="0" w:line="240" w:lineRule="auto"/>
        <w:ind w:left="1080"/>
        <w:rPr>
          <w:rFonts w:ascii="Arial" w:hAnsi="Arial" w:cs="Arial"/>
          <w:b/>
          <w:color w:val="000000"/>
          <w:sz w:val="18"/>
          <w:szCs w:val="18"/>
        </w:rPr>
      </w:pPr>
    </w:p>
    <w:p w14:paraId="4175F61C" w14:textId="18BF396B" w:rsidR="005119B6" w:rsidRPr="005119B6" w:rsidRDefault="005119B6" w:rsidP="005119B6">
      <w:pPr>
        <w:pStyle w:val="ListParagraph"/>
        <w:autoSpaceDE w:val="0"/>
        <w:autoSpaceDN w:val="0"/>
        <w:adjustRightInd w:val="0"/>
        <w:spacing w:after="0" w:line="240" w:lineRule="auto"/>
        <w:ind w:left="1440"/>
        <w:rPr>
          <w:rFonts w:ascii="Arial" w:hAnsi="Arial" w:cs="Arial"/>
          <w:color w:val="000000"/>
          <w:sz w:val="18"/>
          <w:szCs w:val="18"/>
        </w:rPr>
      </w:pPr>
      <w:r w:rsidRPr="005119B6">
        <w:rPr>
          <w:rFonts w:ascii="Arial" w:hAnsi="Arial" w:cs="Arial"/>
          <w:b/>
          <w:color w:val="000000"/>
          <w:sz w:val="18"/>
          <w:szCs w:val="18"/>
        </w:rPr>
        <w:t xml:space="preserve">Examples:  </w:t>
      </w:r>
      <w:r w:rsidRPr="005119B6">
        <w:rPr>
          <w:rFonts w:ascii="Arial" w:hAnsi="Arial" w:cs="Arial"/>
          <w:color w:val="000000"/>
          <w:sz w:val="18"/>
          <w:szCs w:val="18"/>
        </w:rPr>
        <w:t xml:space="preserve">Purchase of Alaska (1867), </w:t>
      </w:r>
      <w:r w:rsidRPr="005119B6">
        <w:rPr>
          <w:rFonts w:ascii="Arial" w:hAnsi="Arial" w:cs="Arial"/>
          <w:i/>
          <w:color w:val="000000"/>
          <w:sz w:val="18"/>
          <w:szCs w:val="18"/>
        </w:rPr>
        <w:t xml:space="preserve">Influence of Sea Power upon History </w:t>
      </w:r>
      <w:r w:rsidRPr="005119B6">
        <w:rPr>
          <w:rFonts w:ascii="Arial" w:hAnsi="Arial" w:cs="Arial"/>
          <w:color w:val="000000"/>
          <w:sz w:val="18"/>
          <w:szCs w:val="18"/>
        </w:rPr>
        <w:t>by Alfred T. Mahan (1890) Turner Thesis (1893)</w:t>
      </w:r>
      <w:r>
        <w:rPr>
          <w:rFonts w:ascii="Arial" w:hAnsi="Arial" w:cs="Arial"/>
          <w:color w:val="000000"/>
          <w:sz w:val="18"/>
          <w:szCs w:val="18"/>
        </w:rPr>
        <w:t>, Treaty of Paris (1898) and the acquisition of Puerto Rico, Guam, and the Philippines, annexation of Hawaii (1898), John Hay’s Open Door Note (1899)</w:t>
      </w:r>
    </w:p>
    <w:p w14:paraId="3499ABD2" w14:textId="3ED7C921" w:rsidR="004A64E9" w:rsidRPr="00035F1C" w:rsidRDefault="004A64E9" w:rsidP="004A64E9">
      <w:pPr>
        <w:spacing w:after="0" w:line="240" w:lineRule="auto"/>
        <w:ind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4A64E9" w:rsidRPr="008614CD" w14:paraId="5CFE417B" w14:textId="77777777" w:rsidTr="00155D8F">
        <w:tc>
          <w:tcPr>
            <w:tcW w:w="3510" w:type="dxa"/>
            <w:shd w:val="pct20" w:color="auto" w:fill="auto"/>
          </w:tcPr>
          <w:p w14:paraId="14E4A213" w14:textId="77777777" w:rsidR="004A64E9" w:rsidRPr="00D85FFF" w:rsidRDefault="004A64E9"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222A7E0F" w14:textId="77777777" w:rsidR="004A64E9" w:rsidRPr="00D85FFF" w:rsidRDefault="004A64E9"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5332C00B" w14:textId="77777777" w:rsidR="004A64E9" w:rsidRPr="00D85FFF" w:rsidRDefault="004A64E9"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4A64E9" w:rsidRPr="008614CD" w14:paraId="14D75046" w14:textId="77777777" w:rsidTr="00155D8F">
        <w:tc>
          <w:tcPr>
            <w:tcW w:w="3510" w:type="dxa"/>
          </w:tcPr>
          <w:p w14:paraId="21230392" w14:textId="77777777" w:rsidR="004A64E9" w:rsidRPr="008614CD" w:rsidRDefault="004A64E9" w:rsidP="00155D8F">
            <w:pPr>
              <w:autoSpaceDE w:val="0"/>
              <w:autoSpaceDN w:val="0"/>
              <w:adjustRightInd w:val="0"/>
              <w:contextualSpacing/>
              <w:jc w:val="center"/>
              <w:rPr>
                <w:rFonts w:cs="Arial"/>
                <w:b/>
                <w:color w:val="000000"/>
                <w:sz w:val="20"/>
              </w:rPr>
            </w:pPr>
          </w:p>
          <w:p w14:paraId="574CC37E" w14:textId="77777777" w:rsidR="004A64E9" w:rsidRPr="008614CD" w:rsidRDefault="004A64E9" w:rsidP="00155D8F">
            <w:pPr>
              <w:autoSpaceDE w:val="0"/>
              <w:autoSpaceDN w:val="0"/>
              <w:adjustRightInd w:val="0"/>
              <w:contextualSpacing/>
              <w:jc w:val="center"/>
              <w:rPr>
                <w:rFonts w:cs="Arial"/>
                <w:b/>
                <w:color w:val="000000"/>
                <w:sz w:val="20"/>
              </w:rPr>
            </w:pPr>
          </w:p>
          <w:p w14:paraId="36F48F3E" w14:textId="77777777" w:rsidR="004A64E9" w:rsidRPr="008614CD" w:rsidRDefault="004A64E9" w:rsidP="00155D8F">
            <w:pPr>
              <w:autoSpaceDE w:val="0"/>
              <w:autoSpaceDN w:val="0"/>
              <w:adjustRightInd w:val="0"/>
              <w:contextualSpacing/>
              <w:jc w:val="center"/>
              <w:rPr>
                <w:rFonts w:cs="Arial"/>
                <w:b/>
                <w:color w:val="000000"/>
                <w:sz w:val="20"/>
              </w:rPr>
            </w:pPr>
          </w:p>
          <w:p w14:paraId="5F280886" w14:textId="77777777" w:rsidR="004A64E9" w:rsidRPr="008614CD" w:rsidRDefault="004A64E9" w:rsidP="00155D8F">
            <w:pPr>
              <w:autoSpaceDE w:val="0"/>
              <w:autoSpaceDN w:val="0"/>
              <w:adjustRightInd w:val="0"/>
              <w:contextualSpacing/>
              <w:jc w:val="center"/>
              <w:rPr>
                <w:rFonts w:ascii="Arial" w:hAnsi="Arial" w:cs="Arial"/>
                <w:b/>
                <w:color w:val="000000"/>
                <w:sz w:val="20"/>
              </w:rPr>
            </w:pPr>
          </w:p>
        </w:tc>
        <w:tc>
          <w:tcPr>
            <w:tcW w:w="4230" w:type="dxa"/>
          </w:tcPr>
          <w:p w14:paraId="1DDBF611" w14:textId="77777777" w:rsidR="004A64E9" w:rsidRPr="008614CD" w:rsidRDefault="004A64E9" w:rsidP="00155D8F">
            <w:pPr>
              <w:autoSpaceDE w:val="0"/>
              <w:autoSpaceDN w:val="0"/>
              <w:adjustRightInd w:val="0"/>
              <w:ind w:left="720"/>
              <w:contextualSpacing/>
              <w:rPr>
                <w:rFonts w:ascii="Arial" w:hAnsi="Arial" w:cs="Arial"/>
                <w:b/>
                <w:color w:val="000000"/>
                <w:sz w:val="20"/>
              </w:rPr>
            </w:pPr>
          </w:p>
        </w:tc>
        <w:tc>
          <w:tcPr>
            <w:tcW w:w="4770" w:type="dxa"/>
          </w:tcPr>
          <w:p w14:paraId="1A7BA78B" w14:textId="77777777" w:rsidR="004A64E9" w:rsidRPr="008614CD" w:rsidRDefault="004A64E9" w:rsidP="00155D8F">
            <w:pPr>
              <w:autoSpaceDE w:val="0"/>
              <w:autoSpaceDN w:val="0"/>
              <w:adjustRightInd w:val="0"/>
              <w:contextualSpacing/>
              <w:rPr>
                <w:rFonts w:ascii="Arial" w:hAnsi="Arial" w:cs="Arial"/>
                <w:color w:val="000000"/>
                <w:sz w:val="18"/>
              </w:rPr>
            </w:pPr>
          </w:p>
        </w:tc>
      </w:tr>
      <w:tr w:rsidR="004A64E9" w:rsidRPr="008614CD" w14:paraId="7AC34FC3" w14:textId="77777777" w:rsidTr="00155D8F">
        <w:tc>
          <w:tcPr>
            <w:tcW w:w="3510" w:type="dxa"/>
          </w:tcPr>
          <w:p w14:paraId="232F3991" w14:textId="77777777" w:rsidR="004A64E9" w:rsidRPr="008614CD" w:rsidRDefault="004A64E9" w:rsidP="00155D8F">
            <w:pPr>
              <w:autoSpaceDE w:val="0"/>
              <w:autoSpaceDN w:val="0"/>
              <w:adjustRightInd w:val="0"/>
              <w:contextualSpacing/>
              <w:jc w:val="center"/>
              <w:rPr>
                <w:rFonts w:cs="Arial"/>
                <w:b/>
                <w:color w:val="000000"/>
                <w:sz w:val="20"/>
              </w:rPr>
            </w:pPr>
          </w:p>
          <w:p w14:paraId="65C022A0" w14:textId="77777777" w:rsidR="004A64E9" w:rsidRPr="008614CD" w:rsidRDefault="004A64E9" w:rsidP="00155D8F">
            <w:pPr>
              <w:autoSpaceDE w:val="0"/>
              <w:autoSpaceDN w:val="0"/>
              <w:adjustRightInd w:val="0"/>
              <w:contextualSpacing/>
              <w:jc w:val="center"/>
              <w:rPr>
                <w:rFonts w:cs="Arial"/>
                <w:b/>
                <w:color w:val="000000"/>
                <w:sz w:val="20"/>
              </w:rPr>
            </w:pPr>
          </w:p>
          <w:p w14:paraId="16FD41BF" w14:textId="77777777" w:rsidR="004A64E9" w:rsidRPr="008614CD" w:rsidRDefault="004A64E9" w:rsidP="00155D8F">
            <w:pPr>
              <w:autoSpaceDE w:val="0"/>
              <w:autoSpaceDN w:val="0"/>
              <w:adjustRightInd w:val="0"/>
              <w:contextualSpacing/>
              <w:jc w:val="center"/>
              <w:rPr>
                <w:rFonts w:cs="Arial"/>
                <w:b/>
                <w:color w:val="000000"/>
                <w:sz w:val="20"/>
              </w:rPr>
            </w:pPr>
          </w:p>
          <w:p w14:paraId="0CD00C44" w14:textId="77777777" w:rsidR="004A64E9" w:rsidRPr="008614CD" w:rsidRDefault="004A64E9" w:rsidP="00155D8F">
            <w:pPr>
              <w:autoSpaceDE w:val="0"/>
              <w:autoSpaceDN w:val="0"/>
              <w:adjustRightInd w:val="0"/>
              <w:contextualSpacing/>
              <w:jc w:val="center"/>
              <w:rPr>
                <w:rFonts w:ascii="Arial" w:hAnsi="Arial" w:cs="Arial"/>
                <w:b/>
                <w:color w:val="000000"/>
                <w:sz w:val="20"/>
              </w:rPr>
            </w:pPr>
          </w:p>
        </w:tc>
        <w:tc>
          <w:tcPr>
            <w:tcW w:w="4230" w:type="dxa"/>
          </w:tcPr>
          <w:p w14:paraId="247331F2" w14:textId="77777777" w:rsidR="004A64E9" w:rsidRPr="008614CD" w:rsidRDefault="004A64E9" w:rsidP="00155D8F">
            <w:pPr>
              <w:autoSpaceDE w:val="0"/>
              <w:autoSpaceDN w:val="0"/>
              <w:adjustRightInd w:val="0"/>
              <w:contextualSpacing/>
              <w:jc w:val="center"/>
              <w:rPr>
                <w:rFonts w:ascii="Arial" w:hAnsi="Arial" w:cs="Arial"/>
                <w:b/>
                <w:color w:val="000000"/>
                <w:sz w:val="20"/>
              </w:rPr>
            </w:pPr>
          </w:p>
        </w:tc>
        <w:tc>
          <w:tcPr>
            <w:tcW w:w="4770" w:type="dxa"/>
          </w:tcPr>
          <w:p w14:paraId="724FCEF4" w14:textId="77777777" w:rsidR="004A64E9" w:rsidRPr="008614CD" w:rsidRDefault="004A64E9" w:rsidP="00155D8F">
            <w:pPr>
              <w:autoSpaceDE w:val="0"/>
              <w:autoSpaceDN w:val="0"/>
              <w:adjustRightInd w:val="0"/>
              <w:contextualSpacing/>
              <w:jc w:val="center"/>
              <w:rPr>
                <w:rFonts w:ascii="Arial" w:hAnsi="Arial" w:cs="Arial"/>
                <w:b/>
                <w:color w:val="000000"/>
                <w:sz w:val="20"/>
              </w:rPr>
            </w:pPr>
          </w:p>
        </w:tc>
      </w:tr>
    </w:tbl>
    <w:p w14:paraId="7964C9B9" w14:textId="77777777" w:rsidR="004A64E9" w:rsidRDefault="004A64E9" w:rsidP="00DD2CB3">
      <w:pPr>
        <w:autoSpaceDE w:val="0"/>
        <w:autoSpaceDN w:val="0"/>
        <w:adjustRightInd w:val="0"/>
        <w:spacing w:after="0" w:line="240" w:lineRule="auto"/>
        <w:rPr>
          <w:rFonts w:ascii="Arial" w:hAnsi="Arial" w:cs="Arial"/>
          <w:b/>
          <w:color w:val="000000"/>
          <w:sz w:val="18"/>
          <w:szCs w:val="18"/>
        </w:rPr>
      </w:pPr>
    </w:p>
    <w:p w14:paraId="051F682C" w14:textId="77777777" w:rsidR="0018315D" w:rsidRDefault="0018315D" w:rsidP="00DD2CB3">
      <w:pPr>
        <w:autoSpaceDE w:val="0"/>
        <w:autoSpaceDN w:val="0"/>
        <w:adjustRightInd w:val="0"/>
        <w:spacing w:after="0" w:line="240" w:lineRule="auto"/>
        <w:rPr>
          <w:rFonts w:ascii="Arial" w:hAnsi="Arial" w:cs="Arial"/>
          <w:b/>
          <w:color w:val="000000"/>
          <w:sz w:val="18"/>
          <w:szCs w:val="18"/>
        </w:rPr>
      </w:pPr>
    </w:p>
    <w:p w14:paraId="10339FCB"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785DCAE"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556FBFF3"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B23A4B8"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172FFB5"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13C8ACEE"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7C8D5D68" w14:textId="77777777" w:rsidR="00643219" w:rsidRDefault="00643219" w:rsidP="00E61837">
      <w:pPr>
        <w:autoSpaceDE w:val="0"/>
        <w:autoSpaceDN w:val="0"/>
        <w:adjustRightInd w:val="0"/>
        <w:spacing w:after="0" w:line="240" w:lineRule="auto"/>
        <w:rPr>
          <w:rFonts w:ascii="Arial" w:hAnsi="Arial" w:cs="Arial"/>
          <w:color w:val="000000"/>
          <w:sz w:val="18"/>
          <w:szCs w:val="18"/>
        </w:rPr>
      </w:pPr>
    </w:p>
    <w:p w14:paraId="564562BB" w14:textId="77777777" w:rsidR="00643219" w:rsidRDefault="00643219" w:rsidP="00E61837">
      <w:pPr>
        <w:autoSpaceDE w:val="0"/>
        <w:autoSpaceDN w:val="0"/>
        <w:adjustRightInd w:val="0"/>
        <w:spacing w:after="0" w:line="240" w:lineRule="auto"/>
        <w:rPr>
          <w:rFonts w:ascii="Arial" w:hAnsi="Arial" w:cs="Arial"/>
          <w:color w:val="000000"/>
          <w:sz w:val="18"/>
          <w:szCs w:val="18"/>
        </w:rPr>
      </w:pPr>
    </w:p>
    <w:p w14:paraId="149EE8B3"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F51E462"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73B356C5"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4214B53C"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F798767"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32DAAED5"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644C54A1" w14:textId="77777777" w:rsidR="004A64E9" w:rsidRDefault="004A64E9" w:rsidP="00E61837">
      <w:pPr>
        <w:autoSpaceDE w:val="0"/>
        <w:autoSpaceDN w:val="0"/>
        <w:adjustRightInd w:val="0"/>
        <w:spacing w:after="0" w:line="240" w:lineRule="auto"/>
        <w:rPr>
          <w:rFonts w:ascii="Arial" w:hAnsi="Arial" w:cs="Arial"/>
          <w:color w:val="000000"/>
          <w:sz w:val="18"/>
          <w:szCs w:val="18"/>
        </w:rPr>
      </w:pPr>
    </w:p>
    <w:p w14:paraId="2BE5EEEC" w14:textId="78460FD7" w:rsidR="004A64E9" w:rsidRPr="004A64E9" w:rsidRDefault="004A64E9" w:rsidP="004A64E9">
      <w:pPr>
        <w:pStyle w:val="ListParagraph"/>
        <w:numPr>
          <w:ilvl w:val="0"/>
          <w:numId w:val="18"/>
        </w:numPr>
        <w:autoSpaceDE w:val="0"/>
        <w:autoSpaceDN w:val="0"/>
        <w:adjustRightInd w:val="0"/>
        <w:spacing w:after="0" w:line="240" w:lineRule="auto"/>
        <w:rPr>
          <w:rFonts w:ascii="Arial" w:hAnsi="Arial" w:cs="Arial"/>
          <w:b/>
          <w:sz w:val="18"/>
          <w:szCs w:val="18"/>
        </w:rPr>
      </w:pPr>
      <w:r w:rsidRPr="004A64E9">
        <w:rPr>
          <w:rFonts w:ascii="Arial" w:hAnsi="Arial" w:cs="Arial"/>
          <w:sz w:val="18"/>
          <w:szCs w:val="18"/>
        </w:rPr>
        <w:t xml:space="preserve">A variety of perspectives on the economy and labor developed during a time of financial panics and downturns. </w:t>
      </w:r>
    </w:p>
    <w:p w14:paraId="20EC0FA4" w14:textId="416EA377" w:rsidR="00E61837" w:rsidRPr="00035F1C" w:rsidRDefault="00E61837" w:rsidP="00E61837">
      <w:pPr>
        <w:autoSpaceDE w:val="0"/>
        <w:autoSpaceDN w:val="0"/>
        <w:adjustRightInd w:val="0"/>
        <w:spacing w:after="0" w:line="240" w:lineRule="auto"/>
        <w:rPr>
          <w:rFonts w:ascii="Arial" w:hAnsi="Arial" w:cs="Arial"/>
          <w:color w:val="004080"/>
          <w:sz w:val="18"/>
          <w:szCs w:val="18"/>
        </w:rPr>
      </w:pPr>
    </w:p>
    <w:p w14:paraId="63E10449" w14:textId="2203D474" w:rsidR="004A64E9" w:rsidRPr="004A64E9" w:rsidRDefault="004A64E9" w:rsidP="004A64E9">
      <w:pPr>
        <w:pStyle w:val="ListParagraph"/>
        <w:numPr>
          <w:ilvl w:val="0"/>
          <w:numId w:val="26"/>
        </w:numPr>
        <w:autoSpaceDE w:val="0"/>
        <w:autoSpaceDN w:val="0"/>
        <w:adjustRightInd w:val="0"/>
        <w:spacing w:after="0" w:line="240" w:lineRule="auto"/>
        <w:ind w:left="1440" w:hanging="720"/>
        <w:rPr>
          <w:rFonts w:ascii="Arial" w:hAnsi="Arial" w:cs="Arial"/>
          <w:sz w:val="18"/>
          <w:szCs w:val="18"/>
        </w:rPr>
      </w:pPr>
      <w:r w:rsidRPr="004A64E9">
        <w:rPr>
          <w:rFonts w:ascii="Arial" w:hAnsi="Arial" w:cs="Arial"/>
          <w:sz w:val="18"/>
          <w:szCs w:val="18"/>
        </w:rPr>
        <w:t xml:space="preserve">Some argued that </w:t>
      </w:r>
      <w:r w:rsidRPr="0082119A">
        <w:rPr>
          <w:rFonts w:ascii="Arial" w:hAnsi="Arial" w:cs="Arial"/>
          <w:b/>
          <w:sz w:val="18"/>
          <w:szCs w:val="18"/>
        </w:rPr>
        <w:t>laissez-faire policies</w:t>
      </w:r>
      <w:r w:rsidRPr="004A64E9">
        <w:rPr>
          <w:rFonts w:ascii="Arial" w:hAnsi="Arial" w:cs="Arial"/>
          <w:sz w:val="18"/>
          <w:szCs w:val="18"/>
        </w:rPr>
        <w:t xml:space="preserve"> and competition promoted economic growth in the</w:t>
      </w:r>
      <w:r w:rsidR="0082119A">
        <w:rPr>
          <w:rFonts w:ascii="Arial" w:hAnsi="Arial" w:cs="Arial"/>
          <w:sz w:val="18"/>
          <w:szCs w:val="18"/>
        </w:rPr>
        <w:t xml:space="preserve"> </w:t>
      </w:r>
      <w:r w:rsidRPr="004A64E9">
        <w:rPr>
          <w:rFonts w:ascii="MS Gothic" w:eastAsia="MS Gothic" w:hAnsi="MS Gothic" w:cs="MS Gothic"/>
          <w:sz w:val="18"/>
          <w:szCs w:val="18"/>
        </w:rPr>
        <w:t> </w:t>
      </w:r>
      <w:r w:rsidRPr="004A64E9">
        <w:rPr>
          <w:rFonts w:ascii="Arial" w:hAnsi="Arial" w:cs="Arial"/>
          <w:sz w:val="18"/>
          <w:szCs w:val="18"/>
        </w:rPr>
        <w:t xml:space="preserve">long run, and they opposed government intervention during economic downturns. </w:t>
      </w:r>
    </w:p>
    <w:p w14:paraId="5490DA19" w14:textId="0A71E172" w:rsidR="00E61837" w:rsidRDefault="00E61837" w:rsidP="00E61837">
      <w:pPr>
        <w:autoSpaceDE w:val="0"/>
        <w:autoSpaceDN w:val="0"/>
        <w:adjustRightInd w:val="0"/>
        <w:spacing w:after="0" w:line="240" w:lineRule="auto"/>
        <w:rPr>
          <w:rFonts w:ascii="Arial" w:hAnsi="Arial" w:cs="Arial"/>
          <w:color w:val="000000"/>
          <w:sz w:val="18"/>
          <w:szCs w:val="18"/>
        </w:rPr>
      </w:pPr>
    </w:p>
    <w:p w14:paraId="1B0DF96A" w14:textId="7B9B2F33" w:rsidR="0082119A" w:rsidRPr="0082119A" w:rsidRDefault="0082119A" w:rsidP="0082119A">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Laissez faire policies, Panic of 1873, Panic of 1893, Social Darwinism, Horatio Alger’s “rags to riches” </w:t>
      </w:r>
      <w:r w:rsidR="00643219">
        <w:rPr>
          <w:rFonts w:ascii="Arial" w:hAnsi="Arial" w:cs="Arial"/>
          <w:color w:val="000000"/>
          <w:sz w:val="18"/>
          <w:szCs w:val="18"/>
        </w:rPr>
        <w:t xml:space="preserve">dime </w:t>
      </w:r>
      <w:r>
        <w:rPr>
          <w:rFonts w:ascii="Arial" w:hAnsi="Arial" w:cs="Arial"/>
          <w:color w:val="000000"/>
          <w:sz w:val="18"/>
          <w:szCs w:val="18"/>
        </w:rPr>
        <w:t xml:space="preserve">novels, Andrew Carnegie’s </w:t>
      </w:r>
    </w:p>
    <w:p w14:paraId="7A094D04" w14:textId="73789830" w:rsidR="0018315D" w:rsidRDefault="0082119A" w:rsidP="0018315D">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i/>
          <w:color w:val="000000"/>
          <w:sz w:val="18"/>
          <w:szCs w:val="18"/>
        </w:rPr>
        <w:t xml:space="preserve">Gospel of Wealth </w:t>
      </w:r>
      <w:r>
        <w:rPr>
          <w:rFonts w:ascii="Arial" w:hAnsi="Arial" w:cs="Arial"/>
          <w:color w:val="000000"/>
          <w:sz w:val="18"/>
          <w:szCs w:val="18"/>
        </w:rPr>
        <w:t xml:space="preserve">(1899), philanthropy </w:t>
      </w:r>
    </w:p>
    <w:p w14:paraId="7870598A" w14:textId="77777777" w:rsidR="0082119A" w:rsidRPr="0082119A" w:rsidRDefault="0082119A" w:rsidP="0018315D">
      <w:pPr>
        <w:autoSpaceDE w:val="0"/>
        <w:autoSpaceDN w:val="0"/>
        <w:adjustRightInd w:val="0"/>
        <w:spacing w:after="0" w:line="240" w:lineRule="auto"/>
        <w:ind w:left="720"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5946FCD4" w14:textId="77777777" w:rsidTr="004B7A89">
        <w:tc>
          <w:tcPr>
            <w:tcW w:w="3510" w:type="dxa"/>
            <w:shd w:val="pct20" w:color="auto" w:fill="auto"/>
          </w:tcPr>
          <w:p w14:paraId="51DC86E4"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42FBD2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067889B1"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384AECCE" w14:textId="77777777" w:rsidTr="004B7A89">
        <w:tc>
          <w:tcPr>
            <w:tcW w:w="3510" w:type="dxa"/>
          </w:tcPr>
          <w:p w14:paraId="135E2D55" w14:textId="77777777" w:rsidR="0084457A" w:rsidRPr="008614CD" w:rsidRDefault="0084457A" w:rsidP="004B7A89">
            <w:pPr>
              <w:autoSpaceDE w:val="0"/>
              <w:autoSpaceDN w:val="0"/>
              <w:adjustRightInd w:val="0"/>
              <w:contextualSpacing/>
              <w:jc w:val="center"/>
              <w:rPr>
                <w:rFonts w:cs="Arial"/>
                <w:b/>
                <w:color w:val="000000"/>
                <w:sz w:val="20"/>
              </w:rPr>
            </w:pPr>
          </w:p>
          <w:p w14:paraId="1EFDC0F7" w14:textId="77777777" w:rsidR="0084457A" w:rsidRPr="008614CD" w:rsidRDefault="0084457A" w:rsidP="004B7A89">
            <w:pPr>
              <w:autoSpaceDE w:val="0"/>
              <w:autoSpaceDN w:val="0"/>
              <w:adjustRightInd w:val="0"/>
              <w:contextualSpacing/>
              <w:jc w:val="center"/>
              <w:rPr>
                <w:rFonts w:cs="Arial"/>
                <w:b/>
                <w:color w:val="000000"/>
                <w:sz w:val="20"/>
              </w:rPr>
            </w:pPr>
          </w:p>
          <w:p w14:paraId="07E08838" w14:textId="77777777" w:rsidR="0084457A" w:rsidRPr="008614CD" w:rsidRDefault="0084457A" w:rsidP="004B7A89">
            <w:pPr>
              <w:autoSpaceDE w:val="0"/>
              <w:autoSpaceDN w:val="0"/>
              <w:adjustRightInd w:val="0"/>
              <w:contextualSpacing/>
              <w:jc w:val="center"/>
              <w:rPr>
                <w:rFonts w:cs="Arial"/>
                <w:b/>
                <w:color w:val="000000"/>
                <w:sz w:val="20"/>
              </w:rPr>
            </w:pPr>
          </w:p>
          <w:p w14:paraId="4BD68092"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7F0F2BAA"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040B15AB"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56F99ED8" w14:textId="77777777" w:rsidTr="004B7A89">
        <w:tc>
          <w:tcPr>
            <w:tcW w:w="3510" w:type="dxa"/>
          </w:tcPr>
          <w:p w14:paraId="2D6B70B5" w14:textId="77777777" w:rsidR="0084457A" w:rsidRPr="008614CD" w:rsidRDefault="0084457A" w:rsidP="004B7A89">
            <w:pPr>
              <w:autoSpaceDE w:val="0"/>
              <w:autoSpaceDN w:val="0"/>
              <w:adjustRightInd w:val="0"/>
              <w:contextualSpacing/>
              <w:jc w:val="center"/>
              <w:rPr>
                <w:rFonts w:cs="Arial"/>
                <w:b/>
                <w:color w:val="000000"/>
                <w:sz w:val="20"/>
              </w:rPr>
            </w:pPr>
          </w:p>
          <w:p w14:paraId="0DCF8961" w14:textId="77777777" w:rsidR="0084457A" w:rsidRPr="008614CD" w:rsidRDefault="0084457A" w:rsidP="004B7A89">
            <w:pPr>
              <w:autoSpaceDE w:val="0"/>
              <w:autoSpaceDN w:val="0"/>
              <w:adjustRightInd w:val="0"/>
              <w:contextualSpacing/>
              <w:jc w:val="center"/>
              <w:rPr>
                <w:rFonts w:cs="Arial"/>
                <w:b/>
                <w:color w:val="000000"/>
                <w:sz w:val="20"/>
              </w:rPr>
            </w:pPr>
          </w:p>
          <w:p w14:paraId="6DD5F580" w14:textId="77777777" w:rsidR="0084457A" w:rsidRPr="008614CD" w:rsidRDefault="0084457A" w:rsidP="004B7A89">
            <w:pPr>
              <w:autoSpaceDE w:val="0"/>
              <w:autoSpaceDN w:val="0"/>
              <w:adjustRightInd w:val="0"/>
              <w:contextualSpacing/>
              <w:jc w:val="center"/>
              <w:rPr>
                <w:rFonts w:cs="Arial"/>
                <w:b/>
                <w:color w:val="000000"/>
                <w:sz w:val="20"/>
              </w:rPr>
            </w:pPr>
          </w:p>
          <w:p w14:paraId="4438103C"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35D3947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0F30AF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414FA5E0"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7B0B1A93" w14:textId="78359C16" w:rsidR="004A64E9" w:rsidRPr="004A64E9" w:rsidRDefault="00DD2CB3" w:rsidP="005C7FD0">
      <w:pPr>
        <w:pStyle w:val="ListParagraph"/>
        <w:numPr>
          <w:ilvl w:val="0"/>
          <w:numId w:val="26"/>
        </w:numPr>
        <w:autoSpaceDE w:val="0"/>
        <w:autoSpaceDN w:val="0"/>
        <w:adjustRightInd w:val="0"/>
        <w:spacing w:after="0" w:line="240" w:lineRule="auto"/>
        <w:rPr>
          <w:rFonts w:ascii="Arial" w:hAnsi="Arial" w:cs="Arial"/>
          <w:sz w:val="18"/>
          <w:szCs w:val="18"/>
        </w:rPr>
      </w:pPr>
      <w:r>
        <w:rPr>
          <w:rFonts w:ascii="Arial" w:hAnsi="Arial" w:cs="Arial"/>
          <w:color w:val="000000"/>
          <w:sz w:val="18"/>
          <w:szCs w:val="18"/>
        </w:rPr>
        <w:tab/>
      </w:r>
      <w:r w:rsidR="004A64E9" w:rsidRPr="004A64E9">
        <w:rPr>
          <w:rFonts w:ascii="Arial" w:hAnsi="Arial" w:cs="Arial"/>
          <w:sz w:val="18"/>
          <w:szCs w:val="18"/>
        </w:rPr>
        <w:t>The industrial workforce expanded and became more diverse through internal</w:t>
      </w:r>
      <w:r w:rsidR="004A64E9">
        <w:rPr>
          <w:rFonts w:ascii="MS Gothic" w:eastAsia="MS Gothic" w:hAnsi="MS Gothic" w:cs="MS Gothic"/>
          <w:sz w:val="18"/>
          <w:szCs w:val="18"/>
        </w:rPr>
        <w:t xml:space="preserve"> </w:t>
      </w:r>
      <w:r w:rsidR="004A64E9" w:rsidRPr="004A64E9">
        <w:rPr>
          <w:rFonts w:ascii="Arial" w:hAnsi="Arial" w:cs="Arial"/>
          <w:sz w:val="18"/>
          <w:szCs w:val="18"/>
        </w:rPr>
        <w:t>and international migration; child labor also increased.</w:t>
      </w:r>
    </w:p>
    <w:p w14:paraId="466B3CF2" w14:textId="77777777" w:rsidR="0082119A" w:rsidRDefault="0082119A" w:rsidP="0082119A">
      <w:pPr>
        <w:pStyle w:val="ListParagraph"/>
        <w:autoSpaceDE w:val="0"/>
        <w:autoSpaceDN w:val="0"/>
        <w:adjustRightInd w:val="0"/>
        <w:spacing w:after="0" w:line="240" w:lineRule="auto"/>
        <w:ind w:left="1080"/>
        <w:rPr>
          <w:rFonts w:ascii="Arial" w:hAnsi="Arial" w:cs="Arial"/>
          <w:b/>
          <w:color w:val="000000"/>
          <w:sz w:val="18"/>
          <w:szCs w:val="18"/>
        </w:rPr>
      </w:pPr>
    </w:p>
    <w:p w14:paraId="09F7A2FA" w14:textId="23720EC1" w:rsidR="0082119A" w:rsidRPr="0082119A" w:rsidRDefault="0082119A" w:rsidP="0082119A">
      <w:pPr>
        <w:pStyle w:val="ListParagraph"/>
        <w:autoSpaceDE w:val="0"/>
        <w:autoSpaceDN w:val="0"/>
        <w:adjustRightInd w:val="0"/>
        <w:spacing w:after="0" w:line="240" w:lineRule="auto"/>
        <w:ind w:left="1080" w:firstLine="360"/>
        <w:rPr>
          <w:rFonts w:ascii="Arial" w:hAnsi="Arial" w:cs="Arial"/>
          <w:color w:val="000000"/>
          <w:sz w:val="18"/>
          <w:szCs w:val="18"/>
        </w:rPr>
      </w:pPr>
      <w:r w:rsidRPr="0082119A">
        <w:rPr>
          <w:rFonts w:ascii="Arial" w:hAnsi="Arial" w:cs="Arial"/>
          <w:b/>
          <w:color w:val="000000"/>
          <w:sz w:val="18"/>
          <w:szCs w:val="18"/>
        </w:rPr>
        <w:t xml:space="preserve">Examples:  </w:t>
      </w:r>
      <w:r w:rsidRPr="0082119A">
        <w:rPr>
          <w:rFonts w:ascii="Arial" w:hAnsi="Arial" w:cs="Arial"/>
          <w:color w:val="000000"/>
          <w:sz w:val="18"/>
          <w:szCs w:val="18"/>
        </w:rPr>
        <w:t xml:space="preserve">Farm mechanization led to </w:t>
      </w:r>
      <w:r>
        <w:rPr>
          <w:rFonts w:ascii="Arial" w:hAnsi="Arial" w:cs="Arial"/>
          <w:color w:val="000000"/>
          <w:sz w:val="18"/>
          <w:szCs w:val="18"/>
        </w:rPr>
        <w:t xml:space="preserve">increased </w:t>
      </w:r>
      <w:r w:rsidRPr="0082119A">
        <w:rPr>
          <w:rFonts w:ascii="Arial" w:hAnsi="Arial" w:cs="Arial"/>
          <w:color w:val="000000"/>
          <w:sz w:val="18"/>
          <w:szCs w:val="18"/>
        </w:rPr>
        <w:t>migration to cities, “New Immigration” from Southern and Eastern Europe, Chinese immigration</w:t>
      </w:r>
    </w:p>
    <w:p w14:paraId="0EF0F2DD" w14:textId="6A878214" w:rsidR="00E61837" w:rsidRPr="00035F1C" w:rsidRDefault="00E61837" w:rsidP="00E61837">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20AC4536" w14:textId="77777777" w:rsidTr="004B7A89">
        <w:tc>
          <w:tcPr>
            <w:tcW w:w="3510" w:type="dxa"/>
            <w:shd w:val="pct20" w:color="auto" w:fill="auto"/>
          </w:tcPr>
          <w:p w14:paraId="7F747DA2"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3304A3F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54140FBA"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3C88CE92" w14:textId="77777777" w:rsidTr="004B7A89">
        <w:tc>
          <w:tcPr>
            <w:tcW w:w="3510" w:type="dxa"/>
          </w:tcPr>
          <w:p w14:paraId="0BE7FF03" w14:textId="77777777" w:rsidR="0084457A" w:rsidRPr="008614CD" w:rsidRDefault="0084457A" w:rsidP="004B7A89">
            <w:pPr>
              <w:autoSpaceDE w:val="0"/>
              <w:autoSpaceDN w:val="0"/>
              <w:adjustRightInd w:val="0"/>
              <w:contextualSpacing/>
              <w:jc w:val="center"/>
              <w:rPr>
                <w:rFonts w:cs="Arial"/>
                <w:b/>
                <w:color w:val="000000"/>
                <w:sz w:val="20"/>
              </w:rPr>
            </w:pPr>
          </w:p>
          <w:p w14:paraId="5E2EDA20" w14:textId="77777777" w:rsidR="0084457A" w:rsidRPr="008614CD" w:rsidRDefault="0084457A" w:rsidP="004B7A89">
            <w:pPr>
              <w:autoSpaceDE w:val="0"/>
              <w:autoSpaceDN w:val="0"/>
              <w:adjustRightInd w:val="0"/>
              <w:contextualSpacing/>
              <w:jc w:val="center"/>
              <w:rPr>
                <w:rFonts w:cs="Arial"/>
                <w:b/>
                <w:color w:val="000000"/>
                <w:sz w:val="20"/>
              </w:rPr>
            </w:pPr>
          </w:p>
          <w:p w14:paraId="4672D4C4" w14:textId="77777777" w:rsidR="0084457A" w:rsidRPr="008614CD" w:rsidRDefault="0084457A" w:rsidP="004B7A89">
            <w:pPr>
              <w:autoSpaceDE w:val="0"/>
              <w:autoSpaceDN w:val="0"/>
              <w:adjustRightInd w:val="0"/>
              <w:contextualSpacing/>
              <w:jc w:val="center"/>
              <w:rPr>
                <w:rFonts w:cs="Arial"/>
                <w:b/>
                <w:color w:val="000000"/>
                <w:sz w:val="20"/>
              </w:rPr>
            </w:pPr>
          </w:p>
          <w:p w14:paraId="3E59468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01F4B03F"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231A21A0"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C153C6B" w14:textId="77777777" w:rsidTr="004B7A89">
        <w:tc>
          <w:tcPr>
            <w:tcW w:w="3510" w:type="dxa"/>
          </w:tcPr>
          <w:p w14:paraId="6769808B" w14:textId="77777777" w:rsidR="0084457A" w:rsidRPr="008614CD" w:rsidRDefault="0084457A" w:rsidP="004B7A89">
            <w:pPr>
              <w:autoSpaceDE w:val="0"/>
              <w:autoSpaceDN w:val="0"/>
              <w:adjustRightInd w:val="0"/>
              <w:contextualSpacing/>
              <w:jc w:val="center"/>
              <w:rPr>
                <w:rFonts w:cs="Arial"/>
                <w:b/>
                <w:color w:val="000000"/>
                <w:sz w:val="20"/>
              </w:rPr>
            </w:pPr>
          </w:p>
          <w:p w14:paraId="5575359A" w14:textId="77777777" w:rsidR="0084457A" w:rsidRPr="008614CD" w:rsidRDefault="0084457A" w:rsidP="004B7A89">
            <w:pPr>
              <w:autoSpaceDE w:val="0"/>
              <w:autoSpaceDN w:val="0"/>
              <w:adjustRightInd w:val="0"/>
              <w:contextualSpacing/>
              <w:jc w:val="center"/>
              <w:rPr>
                <w:rFonts w:cs="Arial"/>
                <w:b/>
                <w:color w:val="000000"/>
                <w:sz w:val="20"/>
              </w:rPr>
            </w:pPr>
          </w:p>
          <w:p w14:paraId="0C963E5F" w14:textId="77777777" w:rsidR="0084457A" w:rsidRPr="008614CD" w:rsidRDefault="0084457A" w:rsidP="004B7A89">
            <w:pPr>
              <w:autoSpaceDE w:val="0"/>
              <w:autoSpaceDN w:val="0"/>
              <w:adjustRightInd w:val="0"/>
              <w:contextualSpacing/>
              <w:jc w:val="center"/>
              <w:rPr>
                <w:rFonts w:cs="Arial"/>
                <w:b/>
                <w:color w:val="000000"/>
                <w:sz w:val="20"/>
              </w:rPr>
            </w:pPr>
          </w:p>
          <w:p w14:paraId="7AE38BC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0676B6F4"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35557C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65BBA784"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364EAEA0"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038E0120"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6AA75CF8"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31A6982C"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5F28900C"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322B01D0"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36F16028"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65029EF8"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30997207"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09B83988"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7B83D8B7"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0C1DDB2C"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706DCFAB"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3FC4C52A" w14:textId="77777777" w:rsidR="005C7FD0" w:rsidRDefault="005C7FD0" w:rsidP="005C7FD0">
      <w:pPr>
        <w:autoSpaceDE w:val="0"/>
        <w:autoSpaceDN w:val="0"/>
        <w:adjustRightInd w:val="0"/>
        <w:spacing w:after="0" w:line="240" w:lineRule="auto"/>
        <w:ind w:left="1440" w:hanging="720"/>
        <w:rPr>
          <w:rFonts w:ascii="Arial" w:hAnsi="Arial" w:cs="Arial"/>
          <w:color w:val="000000"/>
          <w:sz w:val="18"/>
          <w:szCs w:val="18"/>
        </w:rPr>
      </w:pPr>
    </w:p>
    <w:p w14:paraId="7A5BB921" w14:textId="29E53AF2" w:rsidR="005C7FD0" w:rsidRPr="004A64E9" w:rsidRDefault="005C7FD0" w:rsidP="005C7FD0">
      <w:pPr>
        <w:pStyle w:val="ListParagraph"/>
        <w:numPr>
          <w:ilvl w:val="0"/>
          <w:numId w:val="26"/>
        </w:numPr>
        <w:autoSpaceDE w:val="0"/>
        <w:autoSpaceDN w:val="0"/>
        <w:adjustRightInd w:val="0"/>
        <w:spacing w:after="0" w:line="240" w:lineRule="auto"/>
        <w:ind w:left="1440" w:hanging="720"/>
        <w:rPr>
          <w:rFonts w:ascii="Arial" w:hAnsi="Arial" w:cs="Arial"/>
          <w:sz w:val="18"/>
          <w:szCs w:val="18"/>
        </w:rPr>
      </w:pPr>
      <w:r>
        <w:rPr>
          <w:rFonts w:ascii="Arial" w:hAnsi="Arial" w:cs="Arial"/>
          <w:color w:val="000000"/>
          <w:sz w:val="18"/>
          <w:szCs w:val="18"/>
        </w:rPr>
        <w:t>Labor and management battled over wages and working conditions, with local workers organizing local and national unions and/or directly confronting business leaders</w:t>
      </w:r>
      <w:r w:rsidRPr="004A64E9">
        <w:rPr>
          <w:rFonts w:ascii="Arial" w:hAnsi="Arial" w:cs="Arial"/>
          <w:sz w:val="18"/>
          <w:szCs w:val="18"/>
        </w:rPr>
        <w:t>.</w:t>
      </w:r>
    </w:p>
    <w:p w14:paraId="2BDA2C10" w14:textId="77777777" w:rsidR="005C7FD0" w:rsidRPr="00035F1C" w:rsidRDefault="005C7FD0" w:rsidP="005C7FD0">
      <w:pPr>
        <w:autoSpaceDE w:val="0"/>
        <w:autoSpaceDN w:val="0"/>
        <w:adjustRightInd w:val="0"/>
        <w:spacing w:after="0" w:line="240" w:lineRule="auto"/>
        <w:rPr>
          <w:rFonts w:ascii="Arial" w:hAnsi="Arial" w:cs="Arial"/>
          <w:color w:val="000000"/>
          <w:sz w:val="18"/>
          <w:szCs w:val="18"/>
        </w:rPr>
      </w:pPr>
    </w:p>
    <w:p w14:paraId="6BD92C10" w14:textId="360CD3C1" w:rsidR="005C7FD0" w:rsidRDefault="005C7FD0" w:rsidP="005C7FD0">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Knights of Labor (1869), Terrence Powderly, Haymarket Square riot (1886), American </w:t>
      </w:r>
      <w:r w:rsidRPr="0018315D">
        <w:rPr>
          <w:rFonts w:ascii="Arial" w:hAnsi="Arial" w:cs="Arial"/>
          <w:color w:val="000000"/>
          <w:sz w:val="18"/>
          <w:szCs w:val="18"/>
        </w:rPr>
        <w:t xml:space="preserve">Federation of Labor (1886), Samuel Gompers, </w:t>
      </w:r>
      <w:r w:rsidR="0082119A">
        <w:rPr>
          <w:rFonts w:ascii="Arial" w:hAnsi="Arial" w:cs="Arial"/>
          <w:color w:val="000000"/>
          <w:sz w:val="18"/>
          <w:szCs w:val="18"/>
        </w:rPr>
        <w:t xml:space="preserve">“bread and butter” unionism, </w:t>
      </w:r>
      <w:r w:rsidRPr="0018315D">
        <w:rPr>
          <w:rFonts w:ascii="Arial" w:hAnsi="Arial" w:cs="Arial"/>
          <w:color w:val="000000"/>
          <w:sz w:val="18"/>
          <w:szCs w:val="18"/>
        </w:rPr>
        <w:t>Mother Jones’ “March of the Children” (1903)</w:t>
      </w:r>
      <w:r w:rsidR="0082119A">
        <w:rPr>
          <w:rFonts w:ascii="Arial" w:hAnsi="Arial" w:cs="Arial"/>
          <w:color w:val="000000"/>
          <w:sz w:val="18"/>
          <w:szCs w:val="18"/>
        </w:rPr>
        <w:t>, yellow dog contracts, blacklists, Railway Strike of 1877, Homestead Strike of 1892, Pullman Strike of 1894</w:t>
      </w:r>
    </w:p>
    <w:p w14:paraId="057C623E" w14:textId="77777777" w:rsidR="005C7FD0" w:rsidRPr="0018315D" w:rsidRDefault="005C7FD0" w:rsidP="005C7FD0">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5C7FD0" w:rsidRPr="008614CD" w14:paraId="634B168D" w14:textId="77777777" w:rsidTr="00155D8F">
        <w:tc>
          <w:tcPr>
            <w:tcW w:w="3510" w:type="dxa"/>
            <w:shd w:val="pct20" w:color="auto" w:fill="auto"/>
          </w:tcPr>
          <w:p w14:paraId="0FD1A4E4" w14:textId="77777777" w:rsidR="005C7FD0" w:rsidRPr="00D85FFF" w:rsidRDefault="005C7FD0"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8AF736D" w14:textId="77777777" w:rsidR="005C7FD0" w:rsidRPr="00D85FFF" w:rsidRDefault="005C7FD0"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7DEC0A10" w14:textId="77777777" w:rsidR="005C7FD0" w:rsidRPr="00D85FFF" w:rsidRDefault="005C7FD0"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5C7FD0" w:rsidRPr="008614CD" w14:paraId="2986DCF9" w14:textId="77777777" w:rsidTr="00155D8F">
        <w:tc>
          <w:tcPr>
            <w:tcW w:w="3510" w:type="dxa"/>
          </w:tcPr>
          <w:p w14:paraId="52ACFA1C" w14:textId="77777777" w:rsidR="005C7FD0" w:rsidRPr="008614CD" w:rsidRDefault="005C7FD0" w:rsidP="00155D8F">
            <w:pPr>
              <w:autoSpaceDE w:val="0"/>
              <w:autoSpaceDN w:val="0"/>
              <w:adjustRightInd w:val="0"/>
              <w:contextualSpacing/>
              <w:jc w:val="center"/>
              <w:rPr>
                <w:rFonts w:cs="Arial"/>
                <w:b/>
                <w:color w:val="000000"/>
                <w:sz w:val="20"/>
              </w:rPr>
            </w:pPr>
          </w:p>
          <w:p w14:paraId="5103EAAC" w14:textId="77777777" w:rsidR="005C7FD0" w:rsidRPr="008614CD" w:rsidRDefault="005C7FD0" w:rsidP="00155D8F">
            <w:pPr>
              <w:autoSpaceDE w:val="0"/>
              <w:autoSpaceDN w:val="0"/>
              <w:adjustRightInd w:val="0"/>
              <w:contextualSpacing/>
              <w:jc w:val="center"/>
              <w:rPr>
                <w:rFonts w:cs="Arial"/>
                <w:b/>
                <w:color w:val="000000"/>
                <w:sz w:val="20"/>
              </w:rPr>
            </w:pPr>
          </w:p>
          <w:p w14:paraId="1E4EB4E8" w14:textId="77777777" w:rsidR="005C7FD0" w:rsidRPr="008614CD" w:rsidRDefault="005C7FD0" w:rsidP="00155D8F">
            <w:pPr>
              <w:autoSpaceDE w:val="0"/>
              <w:autoSpaceDN w:val="0"/>
              <w:adjustRightInd w:val="0"/>
              <w:contextualSpacing/>
              <w:jc w:val="center"/>
              <w:rPr>
                <w:rFonts w:cs="Arial"/>
                <w:b/>
                <w:color w:val="000000"/>
                <w:sz w:val="20"/>
              </w:rPr>
            </w:pPr>
          </w:p>
          <w:p w14:paraId="4C7EFBC0" w14:textId="77777777" w:rsidR="005C7FD0" w:rsidRPr="008614CD" w:rsidRDefault="005C7FD0" w:rsidP="00155D8F">
            <w:pPr>
              <w:autoSpaceDE w:val="0"/>
              <w:autoSpaceDN w:val="0"/>
              <w:adjustRightInd w:val="0"/>
              <w:contextualSpacing/>
              <w:jc w:val="center"/>
              <w:rPr>
                <w:rFonts w:ascii="Arial" w:hAnsi="Arial" w:cs="Arial"/>
                <w:b/>
                <w:color w:val="000000"/>
                <w:sz w:val="20"/>
              </w:rPr>
            </w:pPr>
          </w:p>
        </w:tc>
        <w:tc>
          <w:tcPr>
            <w:tcW w:w="4230" w:type="dxa"/>
          </w:tcPr>
          <w:p w14:paraId="3E8CDBED" w14:textId="77777777" w:rsidR="005C7FD0" w:rsidRPr="008614CD" w:rsidRDefault="005C7FD0" w:rsidP="00155D8F">
            <w:pPr>
              <w:autoSpaceDE w:val="0"/>
              <w:autoSpaceDN w:val="0"/>
              <w:adjustRightInd w:val="0"/>
              <w:ind w:left="720"/>
              <w:contextualSpacing/>
              <w:rPr>
                <w:rFonts w:ascii="Arial" w:hAnsi="Arial" w:cs="Arial"/>
                <w:b/>
                <w:color w:val="000000"/>
                <w:sz w:val="20"/>
              </w:rPr>
            </w:pPr>
          </w:p>
        </w:tc>
        <w:tc>
          <w:tcPr>
            <w:tcW w:w="4770" w:type="dxa"/>
          </w:tcPr>
          <w:p w14:paraId="3CDDF182" w14:textId="77777777" w:rsidR="005C7FD0" w:rsidRPr="008614CD" w:rsidRDefault="005C7FD0" w:rsidP="00155D8F">
            <w:pPr>
              <w:autoSpaceDE w:val="0"/>
              <w:autoSpaceDN w:val="0"/>
              <w:adjustRightInd w:val="0"/>
              <w:contextualSpacing/>
              <w:rPr>
                <w:rFonts w:ascii="Arial" w:hAnsi="Arial" w:cs="Arial"/>
                <w:color w:val="000000"/>
                <w:sz w:val="18"/>
              </w:rPr>
            </w:pPr>
          </w:p>
        </w:tc>
      </w:tr>
      <w:tr w:rsidR="005C7FD0" w:rsidRPr="008614CD" w14:paraId="331FC8C6" w14:textId="77777777" w:rsidTr="00155D8F">
        <w:tc>
          <w:tcPr>
            <w:tcW w:w="3510" w:type="dxa"/>
          </w:tcPr>
          <w:p w14:paraId="35D800A5" w14:textId="77777777" w:rsidR="005C7FD0" w:rsidRPr="008614CD" w:rsidRDefault="005C7FD0" w:rsidP="00155D8F">
            <w:pPr>
              <w:autoSpaceDE w:val="0"/>
              <w:autoSpaceDN w:val="0"/>
              <w:adjustRightInd w:val="0"/>
              <w:contextualSpacing/>
              <w:jc w:val="center"/>
              <w:rPr>
                <w:rFonts w:cs="Arial"/>
                <w:b/>
                <w:color w:val="000000"/>
                <w:sz w:val="20"/>
              </w:rPr>
            </w:pPr>
          </w:p>
          <w:p w14:paraId="3A9D78A8" w14:textId="77777777" w:rsidR="005C7FD0" w:rsidRPr="008614CD" w:rsidRDefault="005C7FD0" w:rsidP="00155D8F">
            <w:pPr>
              <w:autoSpaceDE w:val="0"/>
              <w:autoSpaceDN w:val="0"/>
              <w:adjustRightInd w:val="0"/>
              <w:contextualSpacing/>
              <w:jc w:val="center"/>
              <w:rPr>
                <w:rFonts w:cs="Arial"/>
                <w:b/>
                <w:color w:val="000000"/>
                <w:sz w:val="20"/>
              </w:rPr>
            </w:pPr>
          </w:p>
          <w:p w14:paraId="462AA025" w14:textId="77777777" w:rsidR="005C7FD0" w:rsidRPr="008614CD" w:rsidRDefault="005C7FD0" w:rsidP="00155D8F">
            <w:pPr>
              <w:autoSpaceDE w:val="0"/>
              <w:autoSpaceDN w:val="0"/>
              <w:adjustRightInd w:val="0"/>
              <w:contextualSpacing/>
              <w:jc w:val="center"/>
              <w:rPr>
                <w:rFonts w:cs="Arial"/>
                <w:b/>
                <w:color w:val="000000"/>
                <w:sz w:val="20"/>
              </w:rPr>
            </w:pPr>
          </w:p>
          <w:p w14:paraId="6C4E807C" w14:textId="77777777" w:rsidR="005C7FD0" w:rsidRPr="008614CD" w:rsidRDefault="005C7FD0" w:rsidP="00155D8F">
            <w:pPr>
              <w:autoSpaceDE w:val="0"/>
              <w:autoSpaceDN w:val="0"/>
              <w:adjustRightInd w:val="0"/>
              <w:contextualSpacing/>
              <w:jc w:val="center"/>
              <w:rPr>
                <w:rFonts w:ascii="Arial" w:hAnsi="Arial" w:cs="Arial"/>
                <w:b/>
                <w:color w:val="000000"/>
                <w:sz w:val="20"/>
              </w:rPr>
            </w:pPr>
          </w:p>
        </w:tc>
        <w:tc>
          <w:tcPr>
            <w:tcW w:w="4230" w:type="dxa"/>
          </w:tcPr>
          <w:p w14:paraId="1AA3F51C" w14:textId="77777777" w:rsidR="005C7FD0" w:rsidRPr="008614CD" w:rsidRDefault="005C7FD0" w:rsidP="00155D8F">
            <w:pPr>
              <w:autoSpaceDE w:val="0"/>
              <w:autoSpaceDN w:val="0"/>
              <w:adjustRightInd w:val="0"/>
              <w:contextualSpacing/>
              <w:jc w:val="center"/>
              <w:rPr>
                <w:rFonts w:ascii="Arial" w:hAnsi="Arial" w:cs="Arial"/>
                <w:b/>
                <w:color w:val="000000"/>
                <w:sz w:val="20"/>
              </w:rPr>
            </w:pPr>
          </w:p>
        </w:tc>
        <w:tc>
          <w:tcPr>
            <w:tcW w:w="4770" w:type="dxa"/>
          </w:tcPr>
          <w:p w14:paraId="1EFEE18E" w14:textId="77777777" w:rsidR="005C7FD0" w:rsidRPr="008614CD" w:rsidRDefault="005C7FD0" w:rsidP="00155D8F">
            <w:pPr>
              <w:autoSpaceDE w:val="0"/>
              <w:autoSpaceDN w:val="0"/>
              <w:adjustRightInd w:val="0"/>
              <w:contextualSpacing/>
              <w:jc w:val="center"/>
              <w:rPr>
                <w:rFonts w:ascii="Arial" w:hAnsi="Arial" w:cs="Arial"/>
                <w:b/>
                <w:color w:val="000000"/>
                <w:sz w:val="20"/>
              </w:rPr>
            </w:pPr>
          </w:p>
        </w:tc>
      </w:tr>
    </w:tbl>
    <w:p w14:paraId="656612A5" w14:textId="77777777" w:rsidR="005C7FD0" w:rsidRDefault="005C7FD0" w:rsidP="005C7FD0">
      <w:pPr>
        <w:autoSpaceDE w:val="0"/>
        <w:autoSpaceDN w:val="0"/>
        <w:adjustRightInd w:val="0"/>
        <w:spacing w:after="0" w:line="240" w:lineRule="auto"/>
        <w:rPr>
          <w:rFonts w:ascii="Arial" w:hAnsi="Arial" w:cs="Arial"/>
          <w:b/>
          <w:color w:val="000000"/>
          <w:sz w:val="18"/>
          <w:szCs w:val="18"/>
        </w:rPr>
      </w:pPr>
    </w:p>
    <w:p w14:paraId="5E91347B" w14:textId="25245D5F" w:rsidR="005C7FD0" w:rsidRPr="005C7FD0" w:rsidRDefault="005C7FD0" w:rsidP="005C7FD0">
      <w:pPr>
        <w:pStyle w:val="ListParagraph"/>
        <w:numPr>
          <w:ilvl w:val="0"/>
          <w:numId w:val="29"/>
        </w:numPr>
        <w:autoSpaceDE w:val="0"/>
        <w:autoSpaceDN w:val="0"/>
        <w:adjustRightInd w:val="0"/>
        <w:spacing w:after="0" w:line="240" w:lineRule="auto"/>
        <w:ind w:left="1440" w:hanging="720"/>
        <w:rPr>
          <w:rFonts w:ascii="Arial" w:hAnsi="Arial" w:cs="Arial"/>
          <w:sz w:val="18"/>
          <w:szCs w:val="18"/>
        </w:rPr>
      </w:pPr>
      <w:r w:rsidRPr="005C7FD0">
        <w:rPr>
          <w:rFonts w:ascii="Arial" w:hAnsi="Arial" w:cs="Arial"/>
          <w:sz w:val="18"/>
          <w:szCs w:val="18"/>
        </w:rPr>
        <w:t>Despite the industrialization of some segments</w:t>
      </w:r>
      <w:r w:rsidRPr="005C7FD0">
        <w:rPr>
          <w:rFonts w:ascii="MS Gothic" w:eastAsia="MS Gothic" w:hAnsi="MS Gothic" w:cs="MS Gothic"/>
          <w:sz w:val="18"/>
          <w:szCs w:val="18"/>
        </w:rPr>
        <w:t> </w:t>
      </w:r>
      <w:r w:rsidRPr="005C7FD0">
        <w:rPr>
          <w:rFonts w:ascii="Arial" w:hAnsi="Arial" w:cs="Arial"/>
          <w:sz w:val="18"/>
          <w:szCs w:val="18"/>
        </w:rPr>
        <w:t>of the Southern</w:t>
      </w:r>
      <w:r w:rsidRPr="005C7FD0">
        <w:rPr>
          <w:rFonts w:ascii="MS Gothic" w:eastAsia="MS Gothic" w:hAnsi="MS Gothic" w:cs="MS Gothic"/>
          <w:sz w:val="18"/>
          <w:szCs w:val="18"/>
        </w:rPr>
        <w:t> </w:t>
      </w:r>
      <w:r w:rsidR="0082119A">
        <w:rPr>
          <w:rFonts w:ascii="MS Gothic" w:eastAsia="MS Gothic" w:hAnsi="MS Gothic" w:cs="MS Gothic"/>
          <w:sz w:val="18"/>
          <w:szCs w:val="18"/>
        </w:rPr>
        <w:t xml:space="preserve"> </w:t>
      </w:r>
      <w:r w:rsidRPr="005C7FD0">
        <w:rPr>
          <w:rFonts w:ascii="Arial" w:hAnsi="Arial" w:cs="Arial"/>
          <w:sz w:val="18"/>
          <w:szCs w:val="18"/>
        </w:rPr>
        <w:t xml:space="preserve">economy — a change promoted by Southern leaders who called for a </w:t>
      </w:r>
      <w:r w:rsidRPr="0082119A">
        <w:rPr>
          <w:rFonts w:ascii="Arial" w:hAnsi="Arial" w:cs="Arial"/>
          <w:b/>
          <w:sz w:val="18"/>
          <w:szCs w:val="18"/>
        </w:rPr>
        <w:t>“New South”</w:t>
      </w:r>
      <w:r w:rsidRPr="005C7FD0">
        <w:rPr>
          <w:rFonts w:ascii="Arial" w:hAnsi="Arial" w:cs="Arial"/>
          <w:sz w:val="18"/>
          <w:szCs w:val="18"/>
        </w:rPr>
        <w:t xml:space="preserve"> — agriculture based on sharecropping and tenant farming continued </w:t>
      </w:r>
      <w:r w:rsidRPr="005C7FD0">
        <w:rPr>
          <w:rFonts w:ascii="MS Gothic" w:eastAsia="MS Gothic" w:hAnsi="MS Gothic" w:cs="MS Gothic"/>
          <w:sz w:val="18"/>
          <w:szCs w:val="18"/>
        </w:rPr>
        <w:t> </w:t>
      </w:r>
      <w:r w:rsidRPr="005C7FD0">
        <w:rPr>
          <w:rFonts w:ascii="Arial" w:hAnsi="Arial" w:cs="Arial"/>
          <w:sz w:val="18"/>
          <w:szCs w:val="18"/>
        </w:rPr>
        <w:t>to be the primary economic activity in the South.</w:t>
      </w:r>
    </w:p>
    <w:p w14:paraId="14E9C651" w14:textId="7522AB86" w:rsidR="0018315D" w:rsidRDefault="0018315D" w:rsidP="005C7FD0">
      <w:pPr>
        <w:autoSpaceDE w:val="0"/>
        <w:autoSpaceDN w:val="0"/>
        <w:adjustRightInd w:val="0"/>
        <w:spacing w:after="0" w:line="240" w:lineRule="auto"/>
        <w:ind w:left="1440" w:hanging="720"/>
        <w:rPr>
          <w:rFonts w:ascii="Arial" w:hAnsi="Arial" w:cs="Arial"/>
          <w:b/>
          <w:color w:val="000000"/>
          <w:sz w:val="18"/>
          <w:szCs w:val="18"/>
        </w:rPr>
      </w:pPr>
    </w:p>
    <w:p w14:paraId="6769D589" w14:textId="3B70C0C9" w:rsidR="0084457A" w:rsidRDefault="0018315D" w:rsidP="0018315D">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sidR="0082119A">
        <w:rPr>
          <w:rFonts w:ascii="Arial" w:hAnsi="Arial" w:cs="Arial"/>
          <w:b/>
          <w:color w:val="000000"/>
          <w:sz w:val="18"/>
          <w:szCs w:val="18"/>
        </w:rPr>
        <w:t>“</w:t>
      </w:r>
      <w:r w:rsidR="0082119A">
        <w:rPr>
          <w:rFonts w:ascii="Arial" w:hAnsi="Arial" w:cs="Arial"/>
          <w:color w:val="000000"/>
          <w:sz w:val="18"/>
          <w:szCs w:val="18"/>
        </w:rPr>
        <w:t xml:space="preserve">New South”, </w:t>
      </w:r>
      <w:r>
        <w:rPr>
          <w:rFonts w:ascii="Arial" w:hAnsi="Arial" w:cs="Arial"/>
          <w:color w:val="000000"/>
          <w:sz w:val="18"/>
          <w:szCs w:val="18"/>
        </w:rPr>
        <w:t>Henry Grady, textile mills in the South, James Duke</w:t>
      </w:r>
    </w:p>
    <w:p w14:paraId="6231C6E1"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0B90E82B" w14:textId="77777777" w:rsidTr="004B7A89">
        <w:tc>
          <w:tcPr>
            <w:tcW w:w="3510" w:type="dxa"/>
            <w:shd w:val="pct20" w:color="auto" w:fill="auto"/>
          </w:tcPr>
          <w:p w14:paraId="2AA784F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7A5191F"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13C1C435"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3D697063" w14:textId="77777777" w:rsidTr="004B7A89">
        <w:tc>
          <w:tcPr>
            <w:tcW w:w="3510" w:type="dxa"/>
          </w:tcPr>
          <w:p w14:paraId="512774F7" w14:textId="77777777" w:rsidR="0084457A" w:rsidRPr="008614CD" w:rsidRDefault="0084457A" w:rsidP="004B7A89">
            <w:pPr>
              <w:autoSpaceDE w:val="0"/>
              <w:autoSpaceDN w:val="0"/>
              <w:adjustRightInd w:val="0"/>
              <w:contextualSpacing/>
              <w:jc w:val="center"/>
              <w:rPr>
                <w:rFonts w:cs="Arial"/>
                <w:b/>
                <w:color w:val="000000"/>
                <w:sz w:val="20"/>
              </w:rPr>
            </w:pPr>
          </w:p>
          <w:p w14:paraId="71BEFC2C" w14:textId="77777777" w:rsidR="0084457A" w:rsidRPr="008614CD" w:rsidRDefault="0084457A" w:rsidP="004B7A89">
            <w:pPr>
              <w:autoSpaceDE w:val="0"/>
              <w:autoSpaceDN w:val="0"/>
              <w:adjustRightInd w:val="0"/>
              <w:contextualSpacing/>
              <w:jc w:val="center"/>
              <w:rPr>
                <w:rFonts w:cs="Arial"/>
                <w:b/>
                <w:color w:val="000000"/>
                <w:sz w:val="20"/>
              </w:rPr>
            </w:pPr>
          </w:p>
          <w:p w14:paraId="46DD1906" w14:textId="77777777" w:rsidR="0084457A" w:rsidRPr="008614CD" w:rsidRDefault="0084457A" w:rsidP="004B7A89">
            <w:pPr>
              <w:autoSpaceDE w:val="0"/>
              <w:autoSpaceDN w:val="0"/>
              <w:adjustRightInd w:val="0"/>
              <w:contextualSpacing/>
              <w:jc w:val="center"/>
              <w:rPr>
                <w:rFonts w:cs="Arial"/>
                <w:b/>
                <w:color w:val="000000"/>
                <w:sz w:val="20"/>
              </w:rPr>
            </w:pPr>
          </w:p>
          <w:p w14:paraId="2B15CA8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7E078497"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0176961C"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C69396B" w14:textId="77777777" w:rsidTr="004B7A89">
        <w:tc>
          <w:tcPr>
            <w:tcW w:w="3510" w:type="dxa"/>
          </w:tcPr>
          <w:p w14:paraId="110952FF" w14:textId="77777777" w:rsidR="0084457A" w:rsidRPr="008614CD" w:rsidRDefault="0084457A" w:rsidP="004B7A89">
            <w:pPr>
              <w:autoSpaceDE w:val="0"/>
              <w:autoSpaceDN w:val="0"/>
              <w:adjustRightInd w:val="0"/>
              <w:contextualSpacing/>
              <w:jc w:val="center"/>
              <w:rPr>
                <w:rFonts w:cs="Arial"/>
                <w:b/>
                <w:color w:val="000000"/>
                <w:sz w:val="20"/>
              </w:rPr>
            </w:pPr>
          </w:p>
          <w:p w14:paraId="2DC1B517" w14:textId="77777777" w:rsidR="0084457A" w:rsidRPr="008614CD" w:rsidRDefault="0084457A" w:rsidP="004B7A89">
            <w:pPr>
              <w:autoSpaceDE w:val="0"/>
              <w:autoSpaceDN w:val="0"/>
              <w:adjustRightInd w:val="0"/>
              <w:contextualSpacing/>
              <w:jc w:val="center"/>
              <w:rPr>
                <w:rFonts w:cs="Arial"/>
                <w:b/>
                <w:color w:val="000000"/>
                <w:sz w:val="20"/>
              </w:rPr>
            </w:pPr>
          </w:p>
          <w:p w14:paraId="7B4CEC86" w14:textId="77777777" w:rsidR="0084457A" w:rsidRPr="008614CD" w:rsidRDefault="0084457A" w:rsidP="004B7A89">
            <w:pPr>
              <w:autoSpaceDE w:val="0"/>
              <w:autoSpaceDN w:val="0"/>
              <w:adjustRightInd w:val="0"/>
              <w:contextualSpacing/>
              <w:jc w:val="center"/>
              <w:rPr>
                <w:rFonts w:cs="Arial"/>
                <w:b/>
                <w:color w:val="000000"/>
                <w:sz w:val="20"/>
              </w:rPr>
            </w:pPr>
          </w:p>
          <w:p w14:paraId="511AC139"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0A737AF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0B40B4E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7BCC917D" w14:textId="77777777" w:rsidR="00133ADE" w:rsidRPr="00035F1C" w:rsidRDefault="00133ADE" w:rsidP="00E61837">
      <w:pPr>
        <w:autoSpaceDE w:val="0"/>
        <w:autoSpaceDN w:val="0"/>
        <w:adjustRightInd w:val="0"/>
        <w:spacing w:after="0" w:line="240" w:lineRule="auto"/>
        <w:rPr>
          <w:rFonts w:ascii="Arial" w:hAnsi="Arial" w:cs="Arial"/>
          <w:color w:val="000000"/>
          <w:sz w:val="18"/>
          <w:szCs w:val="18"/>
        </w:rPr>
      </w:pPr>
    </w:p>
    <w:p w14:paraId="434A31A3"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105F0EF6"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29CDB78E"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407814D"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3EF84216"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50C1B09"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4C760854"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672A531C"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DC335C8"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A132616"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24F326FB"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1F2B1F30"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4582A29"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547A8836" w14:textId="52D72FC0" w:rsidR="005C7FD0" w:rsidRPr="005C7FD0" w:rsidRDefault="005C7FD0" w:rsidP="005C7FD0">
      <w:pPr>
        <w:pStyle w:val="ListParagraph"/>
        <w:numPr>
          <w:ilvl w:val="0"/>
          <w:numId w:val="18"/>
        </w:numPr>
        <w:autoSpaceDE w:val="0"/>
        <w:autoSpaceDN w:val="0"/>
        <w:adjustRightInd w:val="0"/>
        <w:spacing w:after="0" w:line="240" w:lineRule="auto"/>
        <w:rPr>
          <w:rFonts w:ascii="Arial" w:hAnsi="Arial" w:cs="Arial"/>
          <w:sz w:val="18"/>
          <w:szCs w:val="18"/>
        </w:rPr>
      </w:pPr>
      <w:r w:rsidRPr="005C7FD0">
        <w:rPr>
          <w:rFonts w:ascii="Arial" w:hAnsi="Arial" w:cs="Arial"/>
          <w:sz w:val="18"/>
          <w:szCs w:val="18"/>
        </w:rPr>
        <w:t xml:space="preserve">New systems of production and transportation enabled consolidation within agriculture, which, along with periods of instability, spurred a variety of responses from farmers.  </w:t>
      </w:r>
    </w:p>
    <w:p w14:paraId="136EB3ED" w14:textId="244FAE3F" w:rsidR="00DD2CB3"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 </w:t>
      </w:r>
    </w:p>
    <w:p w14:paraId="2D49DA6B" w14:textId="287D5C74" w:rsidR="00DD2CB3" w:rsidRPr="005C7FD0" w:rsidRDefault="005C7FD0" w:rsidP="005C7FD0">
      <w:pPr>
        <w:pStyle w:val="ListParagraph"/>
        <w:numPr>
          <w:ilvl w:val="0"/>
          <w:numId w:val="31"/>
        </w:numPr>
        <w:autoSpaceDE w:val="0"/>
        <w:autoSpaceDN w:val="0"/>
        <w:adjustRightInd w:val="0"/>
        <w:spacing w:after="0" w:line="240" w:lineRule="auto"/>
        <w:ind w:left="1440" w:hanging="720"/>
        <w:rPr>
          <w:rFonts w:ascii="Arial" w:hAnsi="Arial" w:cs="Arial"/>
          <w:color w:val="000000"/>
          <w:sz w:val="18"/>
          <w:szCs w:val="18"/>
        </w:rPr>
      </w:pPr>
      <w:r w:rsidRPr="005C7FD0">
        <w:rPr>
          <w:rFonts w:ascii="Arial" w:hAnsi="Arial" w:cs="Arial"/>
          <w:sz w:val="18"/>
          <w:szCs w:val="18"/>
        </w:rPr>
        <w:t>Improvements in mechanization helped agricultural production increase substantially and contributed to declines in food prices.</w:t>
      </w:r>
    </w:p>
    <w:p w14:paraId="054D195C" w14:textId="77777777" w:rsidR="0018315D" w:rsidRDefault="0018315D" w:rsidP="0018315D">
      <w:pPr>
        <w:autoSpaceDE w:val="0"/>
        <w:autoSpaceDN w:val="0"/>
        <w:adjustRightInd w:val="0"/>
        <w:spacing w:after="0" w:line="240" w:lineRule="auto"/>
        <w:ind w:left="1440"/>
        <w:rPr>
          <w:rFonts w:ascii="Arial" w:hAnsi="Arial" w:cs="Arial"/>
          <w:b/>
          <w:color w:val="000000"/>
          <w:sz w:val="18"/>
          <w:szCs w:val="18"/>
        </w:rPr>
      </w:pPr>
    </w:p>
    <w:p w14:paraId="79D293C5" w14:textId="7FA7066A" w:rsidR="0018315D" w:rsidRPr="00C67B59" w:rsidRDefault="0018315D" w:rsidP="0018315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w:t>
      </w:r>
      <w:r w:rsidR="0082119A">
        <w:rPr>
          <w:rFonts w:ascii="Arial" w:hAnsi="Arial" w:cs="Arial"/>
          <w:color w:val="000000"/>
          <w:sz w:val="18"/>
          <w:szCs w:val="18"/>
        </w:rPr>
        <w:t>Reapers, combines, bonanza farming, dry farming, barbed wire</w:t>
      </w:r>
    </w:p>
    <w:p w14:paraId="1E7BD2FF" w14:textId="77777777" w:rsidR="0084457A" w:rsidRPr="00FC76F7" w:rsidRDefault="0084457A" w:rsidP="0084457A">
      <w:pPr>
        <w:pStyle w:val="ListParagraph"/>
        <w:spacing w:after="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6E0EC7CC" w14:textId="77777777" w:rsidTr="004B7A89">
        <w:tc>
          <w:tcPr>
            <w:tcW w:w="3510" w:type="dxa"/>
            <w:shd w:val="pct20" w:color="auto" w:fill="auto"/>
          </w:tcPr>
          <w:p w14:paraId="0F5A3FC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44E7A0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1AC6797"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2002B199" w14:textId="77777777" w:rsidTr="004B7A89">
        <w:tc>
          <w:tcPr>
            <w:tcW w:w="3510" w:type="dxa"/>
          </w:tcPr>
          <w:p w14:paraId="4813C2F0" w14:textId="77777777" w:rsidR="0084457A" w:rsidRPr="008614CD" w:rsidRDefault="0084457A" w:rsidP="004B7A89">
            <w:pPr>
              <w:autoSpaceDE w:val="0"/>
              <w:autoSpaceDN w:val="0"/>
              <w:adjustRightInd w:val="0"/>
              <w:contextualSpacing/>
              <w:jc w:val="center"/>
              <w:rPr>
                <w:rFonts w:cs="Arial"/>
                <w:b/>
                <w:color w:val="000000"/>
                <w:sz w:val="20"/>
              </w:rPr>
            </w:pPr>
          </w:p>
          <w:p w14:paraId="392A4555" w14:textId="77777777" w:rsidR="0084457A" w:rsidRPr="008614CD" w:rsidRDefault="0084457A" w:rsidP="004B7A89">
            <w:pPr>
              <w:autoSpaceDE w:val="0"/>
              <w:autoSpaceDN w:val="0"/>
              <w:adjustRightInd w:val="0"/>
              <w:contextualSpacing/>
              <w:jc w:val="center"/>
              <w:rPr>
                <w:rFonts w:cs="Arial"/>
                <w:b/>
                <w:color w:val="000000"/>
                <w:sz w:val="20"/>
              </w:rPr>
            </w:pPr>
          </w:p>
          <w:p w14:paraId="25B2A70C" w14:textId="77777777" w:rsidR="0084457A" w:rsidRPr="008614CD" w:rsidRDefault="0084457A" w:rsidP="004B7A89">
            <w:pPr>
              <w:autoSpaceDE w:val="0"/>
              <w:autoSpaceDN w:val="0"/>
              <w:adjustRightInd w:val="0"/>
              <w:contextualSpacing/>
              <w:jc w:val="center"/>
              <w:rPr>
                <w:rFonts w:cs="Arial"/>
                <w:b/>
                <w:color w:val="000000"/>
                <w:sz w:val="20"/>
              </w:rPr>
            </w:pPr>
          </w:p>
          <w:p w14:paraId="51BF30AE"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EBB5B54"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64AB705E"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37B66D4B" w14:textId="77777777" w:rsidTr="004B7A89">
        <w:tc>
          <w:tcPr>
            <w:tcW w:w="3510" w:type="dxa"/>
          </w:tcPr>
          <w:p w14:paraId="22640031" w14:textId="77777777" w:rsidR="0084457A" w:rsidRPr="008614CD" w:rsidRDefault="0084457A" w:rsidP="004B7A89">
            <w:pPr>
              <w:autoSpaceDE w:val="0"/>
              <w:autoSpaceDN w:val="0"/>
              <w:adjustRightInd w:val="0"/>
              <w:contextualSpacing/>
              <w:jc w:val="center"/>
              <w:rPr>
                <w:rFonts w:cs="Arial"/>
                <w:b/>
                <w:color w:val="000000"/>
                <w:sz w:val="20"/>
              </w:rPr>
            </w:pPr>
          </w:p>
          <w:p w14:paraId="716827D2" w14:textId="77777777" w:rsidR="0084457A" w:rsidRPr="008614CD" w:rsidRDefault="0084457A" w:rsidP="004B7A89">
            <w:pPr>
              <w:autoSpaceDE w:val="0"/>
              <w:autoSpaceDN w:val="0"/>
              <w:adjustRightInd w:val="0"/>
              <w:contextualSpacing/>
              <w:jc w:val="center"/>
              <w:rPr>
                <w:rFonts w:cs="Arial"/>
                <w:b/>
                <w:color w:val="000000"/>
                <w:sz w:val="20"/>
              </w:rPr>
            </w:pPr>
          </w:p>
          <w:p w14:paraId="43CCA331" w14:textId="77777777" w:rsidR="0084457A" w:rsidRPr="008614CD" w:rsidRDefault="0084457A" w:rsidP="004B7A89">
            <w:pPr>
              <w:autoSpaceDE w:val="0"/>
              <w:autoSpaceDN w:val="0"/>
              <w:adjustRightInd w:val="0"/>
              <w:contextualSpacing/>
              <w:jc w:val="center"/>
              <w:rPr>
                <w:rFonts w:cs="Arial"/>
                <w:b/>
                <w:color w:val="000000"/>
                <w:sz w:val="20"/>
              </w:rPr>
            </w:pPr>
          </w:p>
          <w:p w14:paraId="1C9D6B0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E20291C"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2D6062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3BBAA691" w14:textId="77777777" w:rsidR="005C7FD0" w:rsidRDefault="005C7FD0" w:rsidP="005C7FD0">
      <w:pPr>
        <w:spacing w:after="0"/>
        <w:rPr>
          <w:rFonts w:ascii="Arial" w:hAnsi="Arial" w:cs="Arial"/>
          <w:color w:val="000000"/>
          <w:sz w:val="18"/>
          <w:szCs w:val="18"/>
        </w:rPr>
      </w:pPr>
    </w:p>
    <w:p w14:paraId="2E49BF67" w14:textId="216A1A2B" w:rsidR="0018315D" w:rsidRPr="005C7FD0" w:rsidRDefault="005C7FD0" w:rsidP="005C7FD0">
      <w:pPr>
        <w:pStyle w:val="ListParagraph"/>
        <w:numPr>
          <w:ilvl w:val="0"/>
          <w:numId w:val="31"/>
        </w:numPr>
        <w:spacing w:after="0"/>
        <w:ind w:left="1440" w:hanging="720"/>
        <w:rPr>
          <w:rFonts w:ascii="Arial" w:hAnsi="Arial" w:cs="Arial"/>
          <w:b/>
          <w:color w:val="000000"/>
          <w:sz w:val="18"/>
          <w:szCs w:val="18"/>
        </w:rPr>
      </w:pPr>
      <w:r w:rsidRPr="005C7FD0">
        <w:rPr>
          <w:rFonts w:ascii="Arial" w:hAnsi="Arial" w:cs="Arial"/>
          <w:sz w:val="18"/>
          <w:szCs w:val="18"/>
        </w:rPr>
        <w:t>Many farmers responded to the increasing consolidation in agricultural markets and their dependence on the evolving railroad system by creating local and regional cooperative organizations</w:t>
      </w:r>
    </w:p>
    <w:p w14:paraId="0F5F508D" w14:textId="77777777" w:rsidR="005C7FD0" w:rsidRDefault="005C7FD0" w:rsidP="0084457A">
      <w:pPr>
        <w:pStyle w:val="ListParagraph"/>
        <w:spacing w:after="0"/>
        <w:ind w:left="1440"/>
        <w:rPr>
          <w:rFonts w:ascii="Arial" w:hAnsi="Arial" w:cs="Arial"/>
          <w:b/>
          <w:color w:val="000000"/>
          <w:sz w:val="18"/>
          <w:szCs w:val="18"/>
        </w:rPr>
      </w:pPr>
    </w:p>
    <w:p w14:paraId="5E4097CD" w14:textId="77777777" w:rsidR="0084457A" w:rsidRDefault="0018315D" w:rsidP="0084457A">
      <w:pPr>
        <w:pStyle w:val="ListParagraph"/>
        <w:spacing w:after="0"/>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Grange (1867), Granger laws, </w:t>
      </w:r>
      <w:r>
        <w:rPr>
          <w:rFonts w:ascii="Arial" w:hAnsi="Arial" w:cs="Arial"/>
          <w:i/>
          <w:color w:val="000000"/>
          <w:sz w:val="18"/>
          <w:szCs w:val="18"/>
        </w:rPr>
        <w:t xml:space="preserve">Wabash v. Illinois </w:t>
      </w:r>
      <w:r>
        <w:rPr>
          <w:rFonts w:ascii="Arial" w:hAnsi="Arial" w:cs="Arial"/>
          <w:color w:val="000000"/>
          <w:sz w:val="18"/>
          <w:szCs w:val="18"/>
        </w:rPr>
        <w:t>(1886), Southern Farmers’ Alliance (1875), National Farmers’ Alliance (1877), Colored Farmers’ Alliance (1886)</w:t>
      </w:r>
    </w:p>
    <w:p w14:paraId="6F0C74F4" w14:textId="77777777" w:rsidR="0018315D" w:rsidRPr="00FC76F7" w:rsidRDefault="0018315D" w:rsidP="0084457A">
      <w:pPr>
        <w:pStyle w:val="ListParagraph"/>
        <w:spacing w:after="0"/>
        <w:ind w:left="144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3F8A8CA6" w14:textId="77777777" w:rsidTr="004B7A89">
        <w:tc>
          <w:tcPr>
            <w:tcW w:w="3510" w:type="dxa"/>
            <w:shd w:val="pct20" w:color="auto" w:fill="auto"/>
          </w:tcPr>
          <w:p w14:paraId="4BEF9A8B"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4208A18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029D2D8"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13767647" w14:textId="77777777" w:rsidTr="004B7A89">
        <w:tc>
          <w:tcPr>
            <w:tcW w:w="3510" w:type="dxa"/>
          </w:tcPr>
          <w:p w14:paraId="41429086" w14:textId="77777777" w:rsidR="0084457A" w:rsidRPr="008614CD" w:rsidRDefault="0084457A" w:rsidP="004B7A89">
            <w:pPr>
              <w:autoSpaceDE w:val="0"/>
              <w:autoSpaceDN w:val="0"/>
              <w:adjustRightInd w:val="0"/>
              <w:contextualSpacing/>
              <w:jc w:val="center"/>
              <w:rPr>
                <w:rFonts w:cs="Arial"/>
                <w:b/>
                <w:color w:val="000000"/>
                <w:sz w:val="20"/>
              </w:rPr>
            </w:pPr>
          </w:p>
          <w:p w14:paraId="31AF44D0" w14:textId="77777777" w:rsidR="0084457A" w:rsidRPr="008614CD" w:rsidRDefault="0084457A" w:rsidP="004B7A89">
            <w:pPr>
              <w:autoSpaceDE w:val="0"/>
              <w:autoSpaceDN w:val="0"/>
              <w:adjustRightInd w:val="0"/>
              <w:contextualSpacing/>
              <w:jc w:val="center"/>
              <w:rPr>
                <w:rFonts w:cs="Arial"/>
                <w:b/>
                <w:color w:val="000000"/>
                <w:sz w:val="20"/>
              </w:rPr>
            </w:pPr>
          </w:p>
          <w:p w14:paraId="2BEFBB20" w14:textId="77777777" w:rsidR="0084457A" w:rsidRPr="008614CD" w:rsidRDefault="0084457A" w:rsidP="004B7A89">
            <w:pPr>
              <w:autoSpaceDE w:val="0"/>
              <w:autoSpaceDN w:val="0"/>
              <w:adjustRightInd w:val="0"/>
              <w:contextualSpacing/>
              <w:jc w:val="center"/>
              <w:rPr>
                <w:rFonts w:cs="Arial"/>
                <w:b/>
                <w:color w:val="000000"/>
                <w:sz w:val="20"/>
              </w:rPr>
            </w:pPr>
          </w:p>
          <w:p w14:paraId="26EA931E"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101AAD3C"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6A748746"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73D5C267" w14:textId="77777777" w:rsidTr="004B7A89">
        <w:tc>
          <w:tcPr>
            <w:tcW w:w="3510" w:type="dxa"/>
          </w:tcPr>
          <w:p w14:paraId="42A44035" w14:textId="77777777" w:rsidR="0084457A" w:rsidRPr="008614CD" w:rsidRDefault="0084457A" w:rsidP="004B7A89">
            <w:pPr>
              <w:autoSpaceDE w:val="0"/>
              <w:autoSpaceDN w:val="0"/>
              <w:adjustRightInd w:val="0"/>
              <w:contextualSpacing/>
              <w:jc w:val="center"/>
              <w:rPr>
                <w:rFonts w:cs="Arial"/>
                <w:b/>
                <w:color w:val="000000"/>
                <w:sz w:val="20"/>
              </w:rPr>
            </w:pPr>
          </w:p>
          <w:p w14:paraId="324016DC" w14:textId="77777777" w:rsidR="0084457A" w:rsidRPr="008614CD" w:rsidRDefault="0084457A" w:rsidP="004B7A89">
            <w:pPr>
              <w:autoSpaceDE w:val="0"/>
              <w:autoSpaceDN w:val="0"/>
              <w:adjustRightInd w:val="0"/>
              <w:contextualSpacing/>
              <w:jc w:val="center"/>
              <w:rPr>
                <w:rFonts w:cs="Arial"/>
                <w:b/>
                <w:color w:val="000000"/>
                <w:sz w:val="20"/>
              </w:rPr>
            </w:pPr>
          </w:p>
          <w:p w14:paraId="5FB9B516" w14:textId="77777777" w:rsidR="0084457A" w:rsidRPr="008614CD" w:rsidRDefault="0084457A" w:rsidP="004B7A89">
            <w:pPr>
              <w:autoSpaceDE w:val="0"/>
              <w:autoSpaceDN w:val="0"/>
              <w:adjustRightInd w:val="0"/>
              <w:contextualSpacing/>
              <w:jc w:val="center"/>
              <w:rPr>
                <w:rFonts w:cs="Arial"/>
                <w:b/>
                <w:color w:val="000000"/>
                <w:sz w:val="20"/>
              </w:rPr>
            </w:pPr>
          </w:p>
          <w:p w14:paraId="7264EB8D"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4AD62E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2AB81A4D"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6A8FDFBA" w14:textId="77777777" w:rsidR="00DD2CB3" w:rsidRPr="00DD2CB3" w:rsidRDefault="00DD2CB3" w:rsidP="00DD2CB3">
      <w:pPr>
        <w:pStyle w:val="ListParagraph"/>
        <w:autoSpaceDE w:val="0"/>
        <w:autoSpaceDN w:val="0"/>
        <w:adjustRightInd w:val="0"/>
        <w:spacing w:after="0" w:line="240" w:lineRule="auto"/>
        <w:ind w:left="1440"/>
        <w:rPr>
          <w:rFonts w:ascii="Arial" w:hAnsi="Arial" w:cs="Arial"/>
          <w:color w:val="000000"/>
          <w:sz w:val="18"/>
          <w:szCs w:val="18"/>
        </w:rPr>
      </w:pPr>
    </w:p>
    <w:p w14:paraId="1BE43942" w14:textId="77777777" w:rsidR="002307BC" w:rsidRDefault="00DD2CB3"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14:paraId="375097D5"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29DD92BC"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3452ED4C"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6C663C85"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292CB833"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33A33600"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175B5DB1"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272611EA"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7A8A03D6"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1BC23409" w14:textId="77777777" w:rsidR="002307BC" w:rsidRDefault="002307BC" w:rsidP="00E61837">
      <w:pPr>
        <w:autoSpaceDE w:val="0"/>
        <w:autoSpaceDN w:val="0"/>
        <w:adjustRightInd w:val="0"/>
        <w:spacing w:after="0" w:line="240" w:lineRule="auto"/>
        <w:rPr>
          <w:rFonts w:ascii="Arial" w:hAnsi="Arial" w:cs="Arial"/>
          <w:color w:val="000000"/>
          <w:sz w:val="18"/>
          <w:szCs w:val="18"/>
        </w:rPr>
      </w:pPr>
    </w:p>
    <w:p w14:paraId="2C86DB95" w14:textId="4BC2B19D" w:rsidR="00E61837" w:rsidRPr="00035F1C" w:rsidRDefault="00E61837" w:rsidP="005C7FD0">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C. </w:t>
      </w:r>
      <w:r w:rsidR="00DD2CB3">
        <w:rPr>
          <w:rFonts w:ascii="Arial" w:hAnsi="Arial" w:cs="Arial"/>
          <w:color w:val="000000"/>
          <w:sz w:val="18"/>
          <w:szCs w:val="18"/>
        </w:rPr>
        <w:tab/>
      </w:r>
      <w:r w:rsidR="005C7FD0" w:rsidRPr="00527E76">
        <w:rPr>
          <w:rFonts w:ascii="Arial" w:hAnsi="Arial" w:cs="Arial"/>
          <w:sz w:val="18"/>
          <w:szCs w:val="18"/>
        </w:rPr>
        <w:t xml:space="preserve">Economic instability inspired agrarian activists to create the </w:t>
      </w:r>
      <w:r w:rsidR="005C7FD0" w:rsidRPr="0082119A">
        <w:rPr>
          <w:rFonts w:ascii="Arial" w:hAnsi="Arial" w:cs="Arial"/>
          <w:b/>
          <w:sz w:val="18"/>
          <w:szCs w:val="18"/>
        </w:rPr>
        <w:t>People’s (Populist)</w:t>
      </w:r>
      <w:r w:rsidR="005C7FD0" w:rsidRPr="0082119A">
        <w:rPr>
          <w:rFonts w:ascii="MS Gothic" w:hAnsi="MS Gothic" w:cs="MS Gothic"/>
          <w:b/>
          <w:sz w:val="18"/>
          <w:szCs w:val="18"/>
        </w:rPr>
        <w:t xml:space="preserve"> </w:t>
      </w:r>
      <w:r w:rsidR="005C7FD0" w:rsidRPr="0082119A">
        <w:rPr>
          <w:rFonts w:ascii="Arial" w:hAnsi="Arial" w:cs="Arial"/>
          <w:b/>
          <w:sz w:val="18"/>
          <w:szCs w:val="18"/>
        </w:rPr>
        <w:t>Party</w:t>
      </w:r>
      <w:r w:rsidR="005C7FD0" w:rsidRPr="00527E76">
        <w:rPr>
          <w:rFonts w:ascii="Arial" w:hAnsi="Arial" w:cs="Arial"/>
          <w:sz w:val="18"/>
          <w:szCs w:val="18"/>
        </w:rPr>
        <w:t>, which called for a stronger governmental role in regulating the American economic system</w:t>
      </w:r>
      <w:r w:rsidR="005C7FD0">
        <w:rPr>
          <w:rFonts w:ascii="Arial" w:hAnsi="Arial" w:cs="Arial"/>
          <w:sz w:val="18"/>
          <w:szCs w:val="18"/>
        </w:rPr>
        <w:t>.</w:t>
      </w:r>
    </w:p>
    <w:p w14:paraId="4CA2A404" w14:textId="77777777" w:rsidR="0018315D" w:rsidRDefault="0018315D" w:rsidP="0018315D">
      <w:pPr>
        <w:pStyle w:val="ListParagraph"/>
        <w:spacing w:after="0"/>
        <w:ind w:firstLine="720"/>
        <w:rPr>
          <w:rFonts w:ascii="Arial" w:hAnsi="Arial" w:cs="Arial"/>
          <w:b/>
          <w:color w:val="000000"/>
          <w:sz w:val="18"/>
          <w:szCs w:val="18"/>
        </w:rPr>
      </w:pPr>
    </w:p>
    <w:p w14:paraId="167B12D5" w14:textId="6A15DEB6" w:rsidR="0084457A" w:rsidRDefault="0018315D" w:rsidP="0018315D">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Ocala Platform of 1890, </w:t>
      </w:r>
      <w:r w:rsidR="0082119A">
        <w:rPr>
          <w:rFonts w:ascii="Arial" w:hAnsi="Arial" w:cs="Arial"/>
          <w:color w:val="000000"/>
          <w:sz w:val="18"/>
          <w:szCs w:val="18"/>
        </w:rPr>
        <w:t xml:space="preserve">goals of the Populist Party, </w:t>
      </w:r>
      <w:r>
        <w:rPr>
          <w:rFonts w:ascii="Arial" w:hAnsi="Arial" w:cs="Arial"/>
          <w:color w:val="000000"/>
          <w:sz w:val="18"/>
          <w:szCs w:val="18"/>
        </w:rPr>
        <w:t>“free silver” movement, William Jennings Bryan</w:t>
      </w:r>
    </w:p>
    <w:p w14:paraId="742DA61E" w14:textId="77777777" w:rsidR="005C7FD0" w:rsidRDefault="005C7FD0" w:rsidP="0018315D">
      <w:pPr>
        <w:pStyle w:val="ListParagraph"/>
        <w:spacing w:after="0"/>
        <w:ind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141B0908" w14:textId="77777777" w:rsidTr="004B7A89">
        <w:tc>
          <w:tcPr>
            <w:tcW w:w="3510" w:type="dxa"/>
            <w:shd w:val="pct20" w:color="auto" w:fill="auto"/>
          </w:tcPr>
          <w:p w14:paraId="0F2058ED"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6700374A"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0E55FEC2"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08031B5D" w14:textId="77777777" w:rsidTr="004B7A89">
        <w:tc>
          <w:tcPr>
            <w:tcW w:w="3510" w:type="dxa"/>
          </w:tcPr>
          <w:p w14:paraId="6C36465B" w14:textId="77777777" w:rsidR="0084457A" w:rsidRPr="008614CD" w:rsidRDefault="0084457A" w:rsidP="004B7A89">
            <w:pPr>
              <w:autoSpaceDE w:val="0"/>
              <w:autoSpaceDN w:val="0"/>
              <w:adjustRightInd w:val="0"/>
              <w:contextualSpacing/>
              <w:jc w:val="center"/>
              <w:rPr>
                <w:rFonts w:cs="Arial"/>
                <w:b/>
                <w:color w:val="000000"/>
                <w:sz w:val="20"/>
              </w:rPr>
            </w:pPr>
          </w:p>
          <w:p w14:paraId="7935F1B7" w14:textId="77777777" w:rsidR="0084457A" w:rsidRPr="008614CD" w:rsidRDefault="0084457A" w:rsidP="004B7A89">
            <w:pPr>
              <w:autoSpaceDE w:val="0"/>
              <w:autoSpaceDN w:val="0"/>
              <w:adjustRightInd w:val="0"/>
              <w:contextualSpacing/>
              <w:jc w:val="center"/>
              <w:rPr>
                <w:rFonts w:cs="Arial"/>
                <w:b/>
                <w:color w:val="000000"/>
                <w:sz w:val="20"/>
              </w:rPr>
            </w:pPr>
          </w:p>
          <w:p w14:paraId="2586DF9C" w14:textId="77777777" w:rsidR="0084457A" w:rsidRPr="008614CD" w:rsidRDefault="0084457A" w:rsidP="004B7A89">
            <w:pPr>
              <w:autoSpaceDE w:val="0"/>
              <w:autoSpaceDN w:val="0"/>
              <w:adjustRightInd w:val="0"/>
              <w:contextualSpacing/>
              <w:jc w:val="center"/>
              <w:rPr>
                <w:rFonts w:cs="Arial"/>
                <w:b/>
                <w:color w:val="000000"/>
                <w:sz w:val="20"/>
              </w:rPr>
            </w:pPr>
          </w:p>
          <w:p w14:paraId="423D2D54"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4000B832"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76A73758"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DDB73FA" w14:textId="77777777" w:rsidTr="004B7A89">
        <w:tc>
          <w:tcPr>
            <w:tcW w:w="3510" w:type="dxa"/>
          </w:tcPr>
          <w:p w14:paraId="7A3D83F1" w14:textId="77777777" w:rsidR="0084457A" w:rsidRPr="008614CD" w:rsidRDefault="0084457A" w:rsidP="004B7A89">
            <w:pPr>
              <w:autoSpaceDE w:val="0"/>
              <w:autoSpaceDN w:val="0"/>
              <w:adjustRightInd w:val="0"/>
              <w:contextualSpacing/>
              <w:jc w:val="center"/>
              <w:rPr>
                <w:rFonts w:cs="Arial"/>
                <w:b/>
                <w:color w:val="000000"/>
                <w:sz w:val="20"/>
              </w:rPr>
            </w:pPr>
          </w:p>
          <w:p w14:paraId="24FBA77E" w14:textId="77777777" w:rsidR="0084457A" w:rsidRPr="008614CD" w:rsidRDefault="0084457A" w:rsidP="004B7A89">
            <w:pPr>
              <w:autoSpaceDE w:val="0"/>
              <w:autoSpaceDN w:val="0"/>
              <w:adjustRightInd w:val="0"/>
              <w:contextualSpacing/>
              <w:jc w:val="center"/>
              <w:rPr>
                <w:rFonts w:cs="Arial"/>
                <w:b/>
                <w:color w:val="000000"/>
                <w:sz w:val="20"/>
              </w:rPr>
            </w:pPr>
          </w:p>
          <w:p w14:paraId="655558D3" w14:textId="77777777" w:rsidR="0084457A" w:rsidRPr="008614CD" w:rsidRDefault="0084457A" w:rsidP="004B7A89">
            <w:pPr>
              <w:autoSpaceDE w:val="0"/>
              <w:autoSpaceDN w:val="0"/>
              <w:adjustRightInd w:val="0"/>
              <w:contextualSpacing/>
              <w:jc w:val="center"/>
              <w:rPr>
                <w:rFonts w:cs="Arial"/>
                <w:b/>
                <w:color w:val="000000"/>
                <w:sz w:val="20"/>
              </w:rPr>
            </w:pPr>
          </w:p>
          <w:p w14:paraId="163D7E81"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02AEB4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9903F5C"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76FD2990" w14:textId="77777777" w:rsidR="0084457A" w:rsidRDefault="0084457A" w:rsidP="00E61837">
      <w:pPr>
        <w:autoSpaceDE w:val="0"/>
        <w:autoSpaceDN w:val="0"/>
        <w:adjustRightInd w:val="0"/>
        <w:spacing w:after="0" w:line="240" w:lineRule="auto"/>
        <w:rPr>
          <w:rFonts w:ascii="Arial" w:hAnsi="Arial" w:cs="Arial"/>
          <w:color w:val="000000"/>
          <w:sz w:val="18"/>
          <w:szCs w:val="18"/>
        </w:rPr>
      </w:pPr>
    </w:p>
    <w:p w14:paraId="7D742FC2"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6D592AFF" w14:textId="77777777" w:rsidR="005C7FD0" w:rsidRPr="0082119A" w:rsidRDefault="00E61837" w:rsidP="00E61837">
      <w:pPr>
        <w:autoSpaceDE w:val="0"/>
        <w:autoSpaceDN w:val="0"/>
        <w:adjustRightInd w:val="0"/>
        <w:spacing w:after="0" w:line="240" w:lineRule="auto"/>
        <w:rPr>
          <w:rFonts w:ascii="Arial" w:hAnsi="Arial" w:cs="Arial"/>
          <w:b/>
          <w:bCs/>
          <w:color w:val="000000"/>
          <w:sz w:val="18"/>
          <w:szCs w:val="18"/>
          <w:u w:val="single"/>
        </w:rPr>
      </w:pPr>
      <w:r w:rsidRPr="0082119A">
        <w:rPr>
          <w:rFonts w:ascii="Arial" w:hAnsi="Arial" w:cs="Arial"/>
          <w:b/>
          <w:bCs/>
          <w:color w:val="000000"/>
          <w:sz w:val="18"/>
          <w:szCs w:val="18"/>
          <w:u w:val="single"/>
        </w:rPr>
        <w:t xml:space="preserve">Key Concept 6.2: </w:t>
      </w:r>
    </w:p>
    <w:p w14:paraId="32D72C38" w14:textId="77777777" w:rsidR="005C7FD0" w:rsidRPr="005C7FD0" w:rsidRDefault="005C7FD0" w:rsidP="005C7FD0">
      <w:pPr>
        <w:autoSpaceDE w:val="0"/>
        <w:autoSpaceDN w:val="0"/>
        <w:adjustRightInd w:val="0"/>
        <w:spacing w:after="0" w:line="240" w:lineRule="auto"/>
        <w:rPr>
          <w:rFonts w:ascii="Arial" w:hAnsi="Arial" w:cs="Arial"/>
          <w:sz w:val="18"/>
          <w:szCs w:val="18"/>
        </w:rPr>
      </w:pPr>
      <w:r w:rsidRPr="005C7FD0">
        <w:rPr>
          <w:rFonts w:ascii="Arial" w:hAnsi="Arial" w:cs="Arial"/>
          <w:sz w:val="18"/>
          <w:szCs w:val="18"/>
        </w:rPr>
        <w:t>The migrations that accompanied industrialization transformed both urban and rural areas of the United States and caused dramatic social and cultural change.</w:t>
      </w:r>
    </w:p>
    <w:p w14:paraId="57ECCD8E" w14:textId="77777777" w:rsidR="00BD54DB" w:rsidRPr="00035F1C" w:rsidRDefault="00BD54DB" w:rsidP="00E61837">
      <w:pPr>
        <w:autoSpaceDE w:val="0"/>
        <w:autoSpaceDN w:val="0"/>
        <w:adjustRightInd w:val="0"/>
        <w:spacing w:after="0" w:line="240" w:lineRule="auto"/>
        <w:rPr>
          <w:rFonts w:ascii="Arial" w:hAnsi="Arial" w:cs="Arial"/>
          <w:color w:val="000000"/>
          <w:sz w:val="18"/>
          <w:szCs w:val="18"/>
        </w:rPr>
      </w:pPr>
    </w:p>
    <w:p w14:paraId="329699C0" w14:textId="77777777" w:rsidR="00DD2CB3"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 xml:space="preserve">I. </w:t>
      </w:r>
      <w:r w:rsidR="00DD2CB3">
        <w:rPr>
          <w:rFonts w:ascii="Arial" w:hAnsi="Arial" w:cs="Arial"/>
          <w:color w:val="000000"/>
          <w:sz w:val="18"/>
          <w:szCs w:val="18"/>
        </w:rPr>
        <w:tab/>
      </w:r>
      <w:r w:rsidRPr="00035F1C">
        <w:rPr>
          <w:rFonts w:ascii="Arial" w:hAnsi="Arial" w:cs="Arial"/>
          <w:color w:val="000000"/>
          <w:sz w:val="18"/>
          <w:szCs w:val="18"/>
        </w:rPr>
        <w:t>International and internal migrations increased both urban and rural populations,</w:t>
      </w:r>
      <w:r w:rsidR="00BD54DB" w:rsidRPr="00035F1C">
        <w:rPr>
          <w:rFonts w:ascii="Arial" w:hAnsi="Arial" w:cs="Arial"/>
          <w:color w:val="000000"/>
          <w:sz w:val="18"/>
          <w:szCs w:val="18"/>
        </w:rPr>
        <w:t xml:space="preserve"> </w:t>
      </w:r>
      <w:r w:rsidRPr="00035F1C">
        <w:rPr>
          <w:rFonts w:ascii="Arial" w:hAnsi="Arial" w:cs="Arial"/>
          <w:color w:val="000000"/>
          <w:sz w:val="18"/>
          <w:szCs w:val="18"/>
        </w:rPr>
        <w:t>but gender, racial, ethnic, religious, and socioeconomic inequalities abounded,</w:t>
      </w:r>
      <w:r w:rsidR="00BD54DB" w:rsidRPr="00035F1C">
        <w:rPr>
          <w:rFonts w:ascii="Arial" w:hAnsi="Arial" w:cs="Arial"/>
          <w:color w:val="000000"/>
          <w:sz w:val="18"/>
          <w:szCs w:val="18"/>
        </w:rPr>
        <w:t xml:space="preserve"> </w:t>
      </w:r>
      <w:r w:rsidR="00DD2CB3">
        <w:rPr>
          <w:rFonts w:ascii="Arial" w:hAnsi="Arial" w:cs="Arial"/>
          <w:color w:val="000000"/>
          <w:sz w:val="18"/>
          <w:szCs w:val="18"/>
        </w:rPr>
        <w:tab/>
      </w:r>
      <w:r w:rsidRPr="00035F1C">
        <w:rPr>
          <w:rFonts w:ascii="Arial" w:hAnsi="Arial" w:cs="Arial"/>
          <w:color w:val="000000"/>
          <w:sz w:val="18"/>
          <w:szCs w:val="18"/>
        </w:rPr>
        <w:t xml:space="preserve">inspiring some reformers to attempt to address these inequities. </w:t>
      </w:r>
    </w:p>
    <w:p w14:paraId="56953A6F" w14:textId="77777777" w:rsidR="00DD2CB3" w:rsidRDefault="00DD2CB3" w:rsidP="00E61837">
      <w:pPr>
        <w:autoSpaceDE w:val="0"/>
        <w:autoSpaceDN w:val="0"/>
        <w:adjustRightInd w:val="0"/>
        <w:spacing w:after="0" w:line="240" w:lineRule="auto"/>
        <w:rPr>
          <w:rFonts w:ascii="Arial" w:hAnsi="Arial" w:cs="Arial"/>
          <w:color w:val="000000"/>
          <w:sz w:val="18"/>
          <w:szCs w:val="18"/>
        </w:rPr>
      </w:pPr>
    </w:p>
    <w:p w14:paraId="35EF8C71" w14:textId="6DD0D5CD" w:rsidR="00E61837" w:rsidRPr="009867D6" w:rsidRDefault="00E61837" w:rsidP="0082119A">
      <w:pPr>
        <w:autoSpaceDE w:val="0"/>
        <w:autoSpaceDN w:val="0"/>
        <w:adjustRightInd w:val="0"/>
        <w:spacing w:after="0" w:line="240" w:lineRule="auto"/>
        <w:ind w:left="1440" w:hanging="720"/>
        <w:rPr>
          <w:rFonts w:ascii="Arial" w:hAnsi="Arial" w:cs="Arial"/>
          <w:color w:val="000000"/>
          <w:sz w:val="18"/>
          <w:szCs w:val="18"/>
        </w:rPr>
      </w:pPr>
      <w:r w:rsidRPr="009867D6">
        <w:rPr>
          <w:rFonts w:ascii="Arial" w:hAnsi="Arial" w:cs="Arial"/>
          <w:color w:val="000000"/>
          <w:sz w:val="18"/>
          <w:szCs w:val="18"/>
        </w:rPr>
        <w:t xml:space="preserve">A. </w:t>
      </w:r>
      <w:r w:rsidR="00DD2CB3" w:rsidRPr="009867D6">
        <w:rPr>
          <w:rFonts w:ascii="Arial" w:hAnsi="Arial" w:cs="Arial"/>
          <w:color w:val="000000"/>
          <w:sz w:val="18"/>
          <w:szCs w:val="18"/>
        </w:rPr>
        <w:tab/>
      </w:r>
      <w:r w:rsidR="005C7FD0" w:rsidRPr="009867D6">
        <w:rPr>
          <w:rFonts w:ascii="Arial" w:hAnsi="Arial" w:cs="Arial"/>
          <w:sz w:val="18"/>
          <w:szCs w:val="18"/>
        </w:rPr>
        <w:t>As cities became areas of economic growth featuring new factories and businesses, they attracted immigrants from Asia and from southern and eastern Europe, as well as African American migrants within  and out of the South. Many migrants moved to escape poverty, religious persecu</w:t>
      </w:r>
      <w:r w:rsidR="0082119A" w:rsidRPr="009867D6">
        <w:rPr>
          <w:rFonts w:ascii="Arial" w:hAnsi="Arial" w:cs="Arial"/>
          <w:sz w:val="18"/>
          <w:szCs w:val="18"/>
        </w:rPr>
        <w:t xml:space="preserve">tion, and limited opportunities </w:t>
      </w:r>
      <w:r w:rsidR="005C7FD0" w:rsidRPr="009867D6">
        <w:rPr>
          <w:rFonts w:ascii="Arial" w:hAnsi="Arial" w:cs="Arial"/>
          <w:sz w:val="18"/>
          <w:szCs w:val="18"/>
        </w:rPr>
        <w:t>for social mobility in their home countries or regions</w:t>
      </w:r>
    </w:p>
    <w:p w14:paraId="41EB95E8" w14:textId="77777777" w:rsidR="0018315D" w:rsidRDefault="0018315D" w:rsidP="0082119A">
      <w:pPr>
        <w:pStyle w:val="ListParagraph"/>
        <w:spacing w:after="0" w:line="240" w:lineRule="auto"/>
        <w:ind w:firstLine="720"/>
        <w:rPr>
          <w:rFonts w:ascii="Arial" w:hAnsi="Arial" w:cs="Arial"/>
          <w:b/>
          <w:color w:val="000000"/>
          <w:sz w:val="18"/>
          <w:szCs w:val="18"/>
        </w:rPr>
      </w:pPr>
    </w:p>
    <w:p w14:paraId="05E2AA5E" w14:textId="7827F9DF" w:rsidR="0084457A" w:rsidRDefault="0018315D" w:rsidP="0018315D">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sidR="0082119A">
        <w:rPr>
          <w:rFonts w:ascii="Arial" w:hAnsi="Arial" w:cs="Arial"/>
          <w:color w:val="000000"/>
          <w:sz w:val="18"/>
          <w:szCs w:val="18"/>
        </w:rPr>
        <w:t xml:space="preserve">Pap Singleton and the </w:t>
      </w:r>
      <w:proofErr w:type="spellStart"/>
      <w:r>
        <w:rPr>
          <w:rFonts w:ascii="Arial" w:hAnsi="Arial" w:cs="Arial"/>
          <w:color w:val="000000"/>
          <w:sz w:val="18"/>
          <w:szCs w:val="18"/>
        </w:rPr>
        <w:t>Exodusters</w:t>
      </w:r>
      <w:proofErr w:type="spellEnd"/>
      <w:r>
        <w:rPr>
          <w:rFonts w:ascii="Arial" w:hAnsi="Arial" w:cs="Arial"/>
          <w:color w:val="000000"/>
          <w:sz w:val="18"/>
          <w:szCs w:val="18"/>
        </w:rPr>
        <w:t xml:space="preserve"> (1879), New Immigration</w:t>
      </w:r>
      <w:r w:rsidR="0082119A">
        <w:rPr>
          <w:rFonts w:ascii="Arial" w:hAnsi="Arial" w:cs="Arial"/>
          <w:color w:val="000000"/>
          <w:sz w:val="18"/>
          <w:szCs w:val="18"/>
        </w:rPr>
        <w:t xml:space="preserve"> from Southern and Easte</w:t>
      </w:r>
      <w:r w:rsidR="00643219">
        <w:rPr>
          <w:rFonts w:ascii="Arial" w:hAnsi="Arial" w:cs="Arial"/>
          <w:color w:val="000000"/>
          <w:sz w:val="18"/>
          <w:szCs w:val="18"/>
        </w:rPr>
        <w:t>rn Europe, Chinese immigration</w:t>
      </w:r>
    </w:p>
    <w:p w14:paraId="63AE9DC1"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440D439F" w14:textId="77777777" w:rsidTr="004B7A89">
        <w:tc>
          <w:tcPr>
            <w:tcW w:w="3510" w:type="dxa"/>
            <w:shd w:val="pct20" w:color="auto" w:fill="auto"/>
          </w:tcPr>
          <w:p w14:paraId="3CE6EB80"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01E5670B"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58AEC6CB"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2BEDAFAD" w14:textId="77777777" w:rsidTr="004B7A89">
        <w:tc>
          <w:tcPr>
            <w:tcW w:w="3510" w:type="dxa"/>
          </w:tcPr>
          <w:p w14:paraId="4BE80E7E" w14:textId="77777777" w:rsidR="0084457A" w:rsidRPr="008614CD" w:rsidRDefault="0084457A" w:rsidP="004B7A89">
            <w:pPr>
              <w:autoSpaceDE w:val="0"/>
              <w:autoSpaceDN w:val="0"/>
              <w:adjustRightInd w:val="0"/>
              <w:contextualSpacing/>
              <w:jc w:val="center"/>
              <w:rPr>
                <w:rFonts w:cs="Arial"/>
                <w:b/>
                <w:color w:val="000000"/>
                <w:sz w:val="20"/>
              </w:rPr>
            </w:pPr>
          </w:p>
          <w:p w14:paraId="2080C88C" w14:textId="77777777" w:rsidR="0084457A" w:rsidRPr="008614CD" w:rsidRDefault="0084457A" w:rsidP="004B7A89">
            <w:pPr>
              <w:autoSpaceDE w:val="0"/>
              <w:autoSpaceDN w:val="0"/>
              <w:adjustRightInd w:val="0"/>
              <w:contextualSpacing/>
              <w:jc w:val="center"/>
              <w:rPr>
                <w:rFonts w:cs="Arial"/>
                <w:b/>
                <w:color w:val="000000"/>
                <w:sz w:val="20"/>
              </w:rPr>
            </w:pPr>
          </w:p>
          <w:p w14:paraId="079A755C" w14:textId="77777777" w:rsidR="0084457A" w:rsidRPr="008614CD" w:rsidRDefault="0084457A" w:rsidP="004B7A89">
            <w:pPr>
              <w:autoSpaceDE w:val="0"/>
              <w:autoSpaceDN w:val="0"/>
              <w:adjustRightInd w:val="0"/>
              <w:contextualSpacing/>
              <w:jc w:val="center"/>
              <w:rPr>
                <w:rFonts w:cs="Arial"/>
                <w:b/>
                <w:color w:val="000000"/>
                <w:sz w:val="20"/>
              </w:rPr>
            </w:pPr>
          </w:p>
          <w:p w14:paraId="4B94FD5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DC91322"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15EFCF3A"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502FBB05" w14:textId="77777777" w:rsidTr="004B7A89">
        <w:tc>
          <w:tcPr>
            <w:tcW w:w="3510" w:type="dxa"/>
          </w:tcPr>
          <w:p w14:paraId="58793DE3" w14:textId="77777777" w:rsidR="0084457A" w:rsidRPr="008614CD" w:rsidRDefault="0084457A" w:rsidP="004B7A89">
            <w:pPr>
              <w:autoSpaceDE w:val="0"/>
              <w:autoSpaceDN w:val="0"/>
              <w:adjustRightInd w:val="0"/>
              <w:contextualSpacing/>
              <w:jc w:val="center"/>
              <w:rPr>
                <w:rFonts w:cs="Arial"/>
                <w:b/>
                <w:color w:val="000000"/>
                <w:sz w:val="20"/>
              </w:rPr>
            </w:pPr>
          </w:p>
          <w:p w14:paraId="3E481697" w14:textId="77777777" w:rsidR="0084457A" w:rsidRPr="008614CD" w:rsidRDefault="0084457A" w:rsidP="004B7A89">
            <w:pPr>
              <w:autoSpaceDE w:val="0"/>
              <w:autoSpaceDN w:val="0"/>
              <w:adjustRightInd w:val="0"/>
              <w:contextualSpacing/>
              <w:jc w:val="center"/>
              <w:rPr>
                <w:rFonts w:cs="Arial"/>
                <w:b/>
                <w:color w:val="000000"/>
                <w:sz w:val="20"/>
              </w:rPr>
            </w:pPr>
          </w:p>
          <w:p w14:paraId="6E97729F" w14:textId="77777777" w:rsidR="0084457A" w:rsidRPr="008614CD" w:rsidRDefault="0084457A" w:rsidP="004B7A89">
            <w:pPr>
              <w:autoSpaceDE w:val="0"/>
              <w:autoSpaceDN w:val="0"/>
              <w:adjustRightInd w:val="0"/>
              <w:contextualSpacing/>
              <w:jc w:val="center"/>
              <w:rPr>
                <w:rFonts w:cs="Arial"/>
                <w:b/>
                <w:color w:val="000000"/>
                <w:sz w:val="20"/>
              </w:rPr>
            </w:pPr>
          </w:p>
          <w:p w14:paraId="431540D0"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1643991"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D012687"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6767EE01" w14:textId="77777777" w:rsidR="0084457A" w:rsidRDefault="0084457A" w:rsidP="00E61837">
      <w:pPr>
        <w:autoSpaceDE w:val="0"/>
        <w:autoSpaceDN w:val="0"/>
        <w:adjustRightInd w:val="0"/>
        <w:spacing w:after="0" w:line="240" w:lineRule="auto"/>
        <w:rPr>
          <w:rFonts w:ascii="Arial" w:hAnsi="Arial" w:cs="Arial"/>
          <w:color w:val="000000"/>
          <w:sz w:val="18"/>
          <w:szCs w:val="18"/>
        </w:rPr>
      </w:pPr>
    </w:p>
    <w:p w14:paraId="785861F1"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71B2567B"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61ACAE3C"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38A50FE2"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369E4157"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2F5F3402"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725B0192" w14:textId="77777777" w:rsidR="005C7FD0" w:rsidRDefault="005C7FD0" w:rsidP="00E61837">
      <w:pPr>
        <w:autoSpaceDE w:val="0"/>
        <w:autoSpaceDN w:val="0"/>
        <w:adjustRightInd w:val="0"/>
        <w:spacing w:after="0" w:line="240" w:lineRule="auto"/>
        <w:rPr>
          <w:rFonts w:ascii="Arial" w:hAnsi="Arial" w:cs="Arial"/>
          <w:color w:val="000000"/>
          <w:sz w:val="18"/>
          <w:szCs w:val="18"/>
        </w:rPr>
      </w:pPr>
    </w:p>
    <w:p w14:paraId="19227E26" w14:textId="34297C9C" w:rsidR="00E61837" w:rsidRPr="00035F1C" w:rsidRDefault="00DD2CB3"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sidR="00E61837" w:rsidRPr="00035F1C">
        <w:rPr>
          <w:rFonts w:ascii="Arial" w:hAnsi="Arial" w:cs="Arial"/>
          <w:color w:val="000000"/>
          <w:sz w:val="18"/>
          <w:szCs w:val="18"/>
        </w:rPr>
        <w:t xml:space="preserve">B. </w:t>
      </w:r>
      <w:r>
        <w:rPr>
          <w:rFonts w:ascii="Arial" w:hAnsi="Arial" w:cs="Arial"/>
          <w:color w:val="000000"/>
          <w:sz w:val="18"/>
          <w:szCs w:val="18"/>
        </w:rPr>
        <w:tab/>
      </w:r>
      <w:r w:rsidR="005C7FD0" w:rsidRPr="00527E76">
        <w:rPr>
          <w:rFonts w:ascii="Arial" w:hAnsi="Arial" w:cs="Arial"/>
          <w:sz w:val="18"/>
          <w:szCs w:val="18"/>
        </w:rPr>
        <w:t>Urban neighborhoods based on particular ethnicities, races, and classes provided new cultural opportunities for city dwellers</w:t>
      </w:r>
      <w:r w:rsidR="00E61837" w:rsidRPr="00035F1C">
        <w:rPr>
          <w:rFonts w:ascii="Arial" w:hAnsi="Arial" w:cs="Arial"/>
          <w:color w:val="000000"/>
          <w:sz w:val="18"/>
          <w:szCs w:val="18"/>
        </w:rPr>
        <w:t>.</w:t>
      </w:r>
    </w:p>
    <w:p w14:paraId="5B4E2CDA" w14:textId="77777777" w:rsidR="0018315D" w:rsidRDefault="0018315D" w:rsidP="0018315D">
      <w:pPr>
        <w:pStyle w:val="ListParagraph"/>
        <w:spacing w:after="0"/>
        <w:ind w:firstLine="720"/>
        <w:rPr>
          <w:rFonts w:ascii="Arial" w:hAnsi="Arial" w:cs="Arial"/>
          <w:b/>
          <w:color w:val="000000"/>
          <w:sz w:val="18"/>
          <w:szCs w:val="18"/>
        </w:rPr>
      </w:pPr>
    </w:p>
    <w:p w14:paraId="611B981C" w14:textId="5086EF9B" w:rsidR="0084457A" w:rsidRDefault="0018315D" w:rsidP="0018315D">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Chinatowns, </w:t>
      </w:r>
      <w:r w:rsidR="0051765D">
        <w:rPr>
          <w:rFonts w:ascii="Arial" w:hAnsi="Arial" w:cs="Arial"/>
          <w:color w:val="000000"/>
          <w:sz w:val="18"/>
          <w:szCs w:val="18"/>
        </w:rPr>
        <w:t>“Little Italy”</w:t>
      </w:r>
    </w:p>
    <w:p w14:paraId="7AA7601B"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7D02067C" w14:textId="77777777" w:rsidTr="004B7A89">
        <w:tc>
          <w:tcPr>
            <w:tcW w:w="3510" w:type="dxa"/>
            <w:shd w:val="pct20" w:color="auto" w:fill="auto"/>
          </w:tcPr>
          <w:p w14:paraId="021EE845"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6C1474D"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FD94391"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6A4C6AAF" w14:textId="77777777" w:rsidTr="004B7A89">
        <w:tc>
          <w:tcPr>
            <w:tcW w:w="3510" w:type="dxa"/>
          </w:tcPr>
          <w:p w14:paraId="51BFCA24" w14:textId="77777777" w:rsidR="0084457A" w:rsidRPr="008614CD" w:rsidRDefault="0084457A" w:rsidP="004B7A89">
            <w:pPr>
              <w:autoSpaceDE w:val="0"/>
              <w:autoSpaceDN w:val="0"/>
              <w:adjustRightInd w:val="0"/>
              <w:contextualSpacing/>
              <w:jc w:val="center"/>
              <w:rPr>
                <w:rFonts w:cs="Arial"/>
                <w:b/>
                <w:color w:val="000000"/>
                <w:sz w:val="20"/>
              </w:rPr>
            </w:pPr>
          </w:p>
          <w:p w14:paraId="45BAB419" w14:textId="77777777" w:rsidR="0084457A" w:rsidRPr="008614CD" w:rsidRDefault="0084457A" w:rsidP="004B7A89">
            <w:pPr>
              <w:autoSpaceDE w:val="0"/>
              <w:autoSpaceDN w:val="0"/>
              <w:adjustRightInd w:val="0"/>
              <w:contextualSpacing/>
              <w:jc w:val="center"/>
              <w:rPr>
                <w:rFonts w:cs="Arial"/>
                <w:b/>
                <w:color w:val="000000"/>
                <w:sz w:val="20"/>
              </w:rPr>
            </w:pPr>
          </w:p>
          <w:p w14:paraId="269C07F0" w14:textId="77777777" w:rsidR="0084457A" w:rsidRPr="008614CD" w:rsidRDefault="0084457A" w:rsidP="004B7A89">
            <w:pPr>
              <w:autoSpaceDE w:val="0"/>
              <w:autoSpaceDN w:val="0"/>
              <w:adjustRightInd w:val="0"/>
              <w:contextualSpacing/>
              <w:jc w:val="center"/>
              <w:rPr>
                <w:rFonts w:cs="Arial"/>
                <w:b/>
                <w:color w:val="000000"/>
                <w:sz w:val="20"/>
              </w:rPr>
            </w:pPr>
          </w:p>
          <w:p w14:paraId="4AE9486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728B2C18"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60279A04"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6A5F4405" w14:textId="77777777" w:rsidTr="004B7A89">
        <w:tc>
          <w:tcPr>
            <w:tcW w:w="3510" w:type="dxa"/>
          </w:tcPr>
          <w:p w14:paraId="10A5B69C" w14:textId="77777777" w:rsidR="0084457A" w:rsidRPr="008614CD" w:rsidRDefault="0084457A" w:rsidP="004B7A89">
            <w:pPr>
              <w:autoSpaceDE w:val="0"/>
              <w:autoSpaceDN w:val="0"/>
              <w:adjustRightInd w:val="0"/>
              <w:contextualSpacing/>
              <w:jc w:val="center"/>
              <w:rPr>
                <w:rFonts w:cs="Arial"/>
                <w:b/>
                <w:color w:val="000000"/>
                <w:sz w:val="20"/>
              </w:rPr>
            </w:pPr>
          </w:p>
          <w:p w14:paraId="405B3BE3" w14:textId="77777777" w:rsidR="0084457A" w:rsidRPr="008614CD" w:rsidRDefault="0084457A" w:rsidP="004B7A89">
            <w:pPr>
              <w:autoSpaceDE w:val="0"/>
              <w:autoSpaceDN w:val="0"/>
              <w:adjustRightInd w:val="0"/>
              <w:contextualSpacing/>
              <w:jc w:val="center"/>
              <w:rPr>
                <w:rFonts w:cs="Arial"/>
                <w:b/>
                <w:color w:val="000000"/>
                <w:sz w:val="20"/>
              </w:rPr>
            </w:pPr>
          </w:p>
          <w:p w14:paraId="07155CAB" w14:textId="77777777" w:rsidR="0084457A" w:rsidRPr="008614CD" w:rsidRDefault="0084457A" w:rsidP="004B7A89">
            <w:pPr>
              <w:autoSpaceDE w:val="0"/>
              <w:autoSpaceDN w:val="0"/>
              <w:adjustRightInd w:val="0"/>
              <w:contextualSpacing/>
              <w:jc w:val="center"/>
              <w:rPr>
                <w:rFonts w:cs="Arial"/>
                <w:b/>
                <w:color w:val="000000"/>
                <w:sz w:val="20"/>
              </w:rPr>
            </w:pPr>
          </w:p>
          <w:p w14:paraId="5990C07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135A0B4"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2162E7B1"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63C16209" w14:textId="77777777" w:rsidR="0084457A" w:rsidRDefault="0084457A" w:rsidP="00E61837">
      <w:pPr>
        <w:autoSpaceDE w:val="0"/>
        <w:autoSpaceDN w:val="0"/>
        <w:adjustRightInd w:val="0"/>
        <w:spacing w:after="0" w:line="240" w:lineRule="auto"/>
        <w:rPr>
          <w:rFonts w:ascii="Arial" w:hAnsi="Arial" w:cs="Arial"/>
          <w:color w:val="000000"/>
          <w:sz w:val="18"/>
          <w:szCs w:val="18"/>
        </w:rPr>
      </w:pPr>
    </w:p>
    <w:p w14:paraId="0CDAD488" w14:textId="65180516" w:rsidR="00E61837" w:rsidRPr="00035F1C" w:rsidRDefault="00E61837" w:rsidP="005C7FD0">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C. </w:t>
      </w:r>
      <w:r w:rsidR="00DD2CB3">
        <w:rPr>
          <w:rFonts w:ascii="Arial" w:hAnsi="Arial" w:cs="Arial"/>
          <w:color w:val="000000"/>
          <w:sz w:val="18"/>
          <w:szCs w:val="18"/>
        </w:rPr>
        <w:tab/>
      </w:r>
      <w:r w:rsidR="005C7FD0" w:rsidRPr="00527E76">
        <w:rPr>
          <w:rFonts w:ascii="Arial" w:hAnsi="Arial" w:cs="Arial"/>
          <w:sz w:val="18"/>
          <w:szCs w:val="18"/>
        </w:rPr>
        <w:t xml:space="preserve">Increasing public debates over assimilation and </w:t>
      </w:r>
      <w:r w:rsidR="005C7FD0" w:rsidRPr="0051765D">
        <w:rPr>
          <w:rFonts w:ascii="Arial" w:hAnsi="Arial" w:cs="Arial"/>
          <w:b/>
          <w:sz w:val="18"/>
          <w:szCs w:val="18"/>
        </w:rPr>
        <w:t>Americanization</w:t>
      </w:r>
      <w:r w:rsidR="005C7FD0" w:rsidRPr="00527E76">
        <w:rPr>
          <w:rFonts w:ascii="Arial" w:hAnsi="Arial" w:cs="Arial"/>
          <w:sz w:val="18"/>
          <w:szCs w:val="18"/>
        </w:rPr>
        <w:t xml:space="preserve"> accompanied the growth of international migration. Many immigrants negotiated compromises between the cultures they brought and the culture they found in the United States</w:t>
      </w:r>
      <w:r w:rsidRPr="00035F1C">
        <w:rPr>
          <w:rFonts w:ascii="Arial" w:hAnsi="Arial" w:cs="Arial"/>
          <w:color w:val="000000"/>
          <w:sz w:val="18"/>
          <w:szCs w:val="18"/>
        </w:rPr>
        <w:t>.</w:t>
      </w:r>
    </w:p>
    <w:p w14:paraId="4218100A" w14:textId="77777777" w:rsidR="0018315D" w:rsidRDefault="0018315D" w:rsidP="0018315D">
      <w:pPr>
        <w:pStyle w:val="ListParagraph"/>
        <w:spacing w:after="0"/>
        <w:ind w:firstLine="720"/>
        <w:rPr>
          <w:rFonts w:ascii="Arial" w:hAnsi="Arial" w:cs="Arial"/>
          <w:b/>
          <w:sz w:val="18"/>
          <w:szCs w:val="18"/>
        </w:rPr>
      </w:pPr>
    </w:p>
    <w:p w14:paraId="302C3709" w14:textId="77777777" w:rsidR="0084457A" w:rsidRDefault="0018315D" w:rsidP="0018315D">
      <w:pPr>
        <w:pStyle w:val="ListParagraph"/>
        <w:spacing w:after="0"/>
        <w:ind w:firstLine="720"/>
        <w:rPr>
          <w:rFonts w:ascii="Arial" w:hAnsi="Arial" w:cs="Arial"/>
          <w:sz w:val="18"/>
          <w:szCs w:val="18"/>
        </w:rPr>
      </w:pPr>
      <w:r w:rsidRPr="004119DB">
        <w:rPr>
          <w:rFonts w:ascii="Arial" w:hAnsi="Arial" w:cs="Arial"/>
          <w:b/>
          <w:sz w:val="18"/>
          <w:szCs w:val="18"/>
        </w:rPr>
        <w:t xml:space="preserve">Examples:  </w:t>
      </w:r>
      <w:r>
        <w:rPr>
          <w:rFonts w:ascii="Arial" w:hAnsi="Arial" w:cs="Arial"/>
          <w:sz w:val="18"/>
          <w:szCs w:val="18"/>
        </w:rPr>
        <w:t>Assimilation, Ellis Island, Angel Island</w:t>
      </w:r>
    </w:p>
    <w:p w14:paraId="2B482139"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7E3E8416" w14:textId="77777777" w:rsidTr="004B7A89">
        <w:tc>
          <w:tcPr>
            <w:tcW w:w="3510" w:type="dxa"/>
            <w:shd w:val="pct20" w:color="auto" w:fill="auto"/>
          </w:tcPr>
          <w:p w14:paraId="092F5017"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72047A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C6A1F46"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7CDAB4A3" w14:textId="77777777" w:rsidTr="004B7A89">
        <w:tc>
          <w:tcPr>
            <w:tcW w:w="3510" w:type="dxa"/>
          </w:tcPr>
          <w:p w14:paraId="3F5E4105" w14:textId="77777777" w:rsidR="0084457A" w:rsidRPr="008614CD" w:rsidRDefault="0084457A" w:rsidP="004B7A89">
            <w:pPr>
              <w:autoSpaceDE w:val="0"/>
              <w:autoSpaceDN w:val="0"/>
              <w:adjustRightInd w:val="0"/>
              <w:contextualSpacing/>
              <w:jc w:val="center"/>
              <w:rPr>
                <w:rFonts w:cs="Arial"/>
                <w:b/>
                <w:color w:val="000000"/>
                <w:sz w:val="20"/>
              </w:rPr>
            </w:pPr>
          </w:p>
          <w:p w14:paraId="1DF12E91" w14:textId="77777777" w:rsidR="0084457A" w:rsidRPr="008614CD" w:rsidRDefault="0084457A" w:rsidP="004B7A89">
            <w:pPr>
              <w:autoSpaceDE w:val="0"/>
              <w:autoSpaceDN w:val="0"/>
              <w:adjustRightInd w:val="0"/>
              <w:contextualSpacing/>
              <w:jc w:val="center"/>
              <w:rPr>
                <w:rFonts w:cs="Arial"/>
                <w:b/>
                <w:color w:val="000000"/>
                <w:sz w:val="20"/>
              </w:rPr>
            </w:pPr>
          </w:p>
          <w:p w14:paraId="48942AAC" w14:textId="77777777" w:rsidR="0084457A" w:rsidRPr="008614CD" w:rsidRDefault="0084457A" w:rsidP="004B7A89">
            <w:pPr>
              <w:autoSpaceDE w:val="0"/>
              <w:autoSpaceDN w:val="0"/>
              <w:adjustRightInd w:val="0"/>
              <w:contextualSpacing/>
              <w:jc w:val="center"/>
              <w:rPr>
                <w:rFonts w:cs="Arial"/>
                <w:b/>
                <w:color w:val="000000"/>
                <w:sz w:val="20"/>
              </w:rPr>
            </w:pPr>
          </w:p>
          <w:p w14:paraId="7735D296"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66DCB6FB"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3C64AA01"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4C1FEDD" w14:textId="77777777" w:rsidTr="004B7A89">
        <w:tc>
          <w:tcPr>
            <w:tcW w:w="3510" w:type="dxa"/>
          </w:tcPr>
          <w:p w14:paraId="6D50CDF8" w14:textId="77777777" w:rsidR="0084457A" w:rsidRPr="008614CD" w:rsidRDefault="0084457A" w:rsidP="004B7A89">
            <w:pPr>
              <w:autoSpaceDE w:val="0"/>
              <w:autoSpaceDN w:val="0"/>
              <w:adjustRightInd w:val="0"/>
              <w:contextualSpacing/>
              <w:jc w:val="center"/>
              <w:rPr>
                <w:rFonts w:cs="Arial"/>
                <w:b/>
                <w:color w:val="000000"/>
                <w:sz w:val="20"/>
              </w:rPr>
            </w:pPr>
          </w:p>
          <w:p w14:paraId="4FFA8D91" w14:textId="77777777" w:rsidR="0084457A" w:rsidRPr="008614CD" w:rsidRDefault="0084457A" w:rsidP="004B7A89">
            <w:pPr>
              <w:autoSpaceDE w:val="0"/>
              <w:autoSpaceDN w:val="0"/>
              <w:adjustRightInd w:val="0"/>
              <w:contextualSpacing/>
              <w:jc w:val="center"/>
              <w:rPr>
                <w:rFonts w:cs="Arial"/>
                <w:b/>
                <w:color w:val="000000"/>
                <w:sz w:val="20"/>
              </w:rPr>
            </w:pPr>
          </w:p>
          <w:p w14:paraId="5A15D1DC" w14:textId="77777777" w:rsidR="0084457A" w:rsidRPr="008614CD" w:rsidRDefault="0084457A" w:rsidP="004B7A89">
            <w:pPr>
              <w:autoSpaceDE w:val="0"/>
              <w:autoSpaceDN w:val="0"/>
              <w:adjustRightInd w:val="0"/>
              <w:contextualSpacing/>
              <w:jc w:val="center"/>
              <w:rPr>
                <w:rFonts w:cs="Arial"/>
                <w:b/>
                <w:color w:val="000000"/>
                <w:sz w:val="20"/>
              </w:rPr>
            </w:pPr>
          </w:p>
          <w:p w14:paraId="1220CB21"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0F1D5B2D"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743F8AF0"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615B50DB" w14:textId="77777777" w:rsidR="0018315D" w:rsidRDefault="00DD2CB3" w:rsidP="00E6183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p>
    <w:p w14:paraId="14D6B86B"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0C6D970C"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63486759"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6BB19FD0"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184CF0A4"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5AB883A4"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739F1007"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3836DA80"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2B692104"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7B2458FC"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3C76C724"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33C272D7"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45AE14E8" w14:textId="77777777" w:rsidR="009867D6" w:rsidRDefault="009867D6" w:rsidP="005C7FD0">
      <w:pPr>
        <w:autoSpaceDE w:val="0"/>
        <w:autoSpaceDN w:val="0"/>
        <w:adjustRightInd w:val="0"/>
        <w:spacing w:after="0" w:line="240" w:lineRule="auto"/>
        <w:ind w:left="1440" w:hanging="720"/>
        <w:rPr>
          <w:rFonts w:ascii="Arial" w:hAnsi="Arial" w:cs="Arial"/>
          <w:color w:val="000000"/>
          <w:sz w:val="18"/>
          <w:szCs w:val="18"/>
        </w:rPr>
      </w:pPr>
    </w:p>
    <w:p w14:paraId="45BC75E0"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6A02EF0F" w14:textId="77777777" w:rsidR="00742C73" w:rsidRDefault="00742C73" w:rsidP="005C7FD0">
      <w:pPr>
        <w:autoSpaceDE w:val="0"/>
        <w:autoSpaceDN w:val="0"/>
        <w:adjustRightInd w:val="0"/>
        <w:spacing w:after="0" w:line="240" w:lineRule="auto"/>
        <w:ind w:left="1440" w:hanging="720"/>
        <w:rPr>
          <w:rFonts w:ascii="Arial" w:hAnsi="Arial" w:cs="Arial"/>
          <w:color w:val="000000"/>
          <w:sz w:val="18"/>
          <w:szCs w:val="18"/>
        </w:rPr>
      </w:pPr>
    </w:p>
    <w:p w14:paraId="509B40D5" w14:textId="552A407F" w:rsidR="00E61837" w:rsidRPr="00035F1C" w:rsidRDefault="00E61837" w:rsidP="005C7FD0">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D. </w:t>
      </w:r>
      <w:r w:rsidR="00DD2CB3">
        <w:rPr>
          <w:rFonts w:ascii="Arial" w:hAnsi="Arial" w:cs="Arial"/>
          <w:color w:val="000000"/>
          <w:sz w:val="18"/>
          <w:szCs w:val="18"/>
        </w:rPr>
        <w:tab/>
      </w:r>
      <w:r w:rsidR="005C7FD0" w:rsidRPr="00527E76">
        <w:rPr>
          <w:rFonts w:ascii="Arial" w:hAnsi="Arial" w:cs="Arial"/>
          <w:sz w:val="18"/>
          <w:szCs w:val="18"/>
        </w:rPr>
        <w:t>In an urban atmosphere where the access to power was unequally distributed, political machines thrived, in part by providing immigrants and the poor with social services.</w:t>
      </w:r>
    </w:p>
    <w:p w14:paraId="6F131CAB" w14:textId="77777777" w:rsidR="0018315D" w:rsidRDefault="0018315D" w:rsidP="0018315D">
      <w:pPr>
        <w:autoSpaceDE w:val="0"/>
        <w:autoSpaceDN w:val="0"/>
        <w:adjustRightInd w:val="0"/>
        <w:spacing w:after="0" w:line="240" w:lineRule="auto"/>
        <w:ind w:left="1440"/>
        <w:rPr>
          <w:rFonts w:ascii="Arial" w:hAnsi="Arial" w:cs="Arial"/>
          <w:b/>
          <w:color w:val="000000"/>
          <w:sz w:val="18"/>
          <w:szCs w:val="18"/>
        </w:rPr>
      </w:pPr>
    </w:p>
    <w:p w14:paraId="4B3FBE89" w14:textId="2C3D434F" w:rsidR="0084457A" w:rsidRDefault="0018315D" w:rsidP="0018315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National American Woman Suffrage Association (1890), Women’s Christian Temperance Union </w:t>
      </w:r>
      <w:r w:rsidRPr="0018315D">
        <w:rPr>
          <w:rFonts w:ascii="Arial" w:hAnsi="Arial" w:cs="Arial"/>
          <w:color w:val="000000"/>
          <w:sz w:val="18"/>
          <w:szCs w:val="18"/>
        </w:rPr>
        <w:t xml:space="preserve">(1874), Tammany Hall political machine, </w:t>
      </w:r>
      <w:r w:rsidR="0051765D">
        <w:rPr>
          <w:rFonts w:ascii="Arial" w:hAnsi="Arial" w:cs="Arial"/>
          <w:color w:val="000000"/>
          <w:sz w:val="18"/>
          <w:szCs w:val="18"/>
        </w:rPr>
        <w:t xml:space="preserve">settlement houses, </w:t>
      </w:r>
      <w:r w:rsidRPr="0018315D">
        <w:rPr>
          <w:rFonts w:ascii="Arial" w:hAnsi="Arial" w:cs="Arial"/>
          <w:color w:val="000000"/>
          <w:sz w:val="18"/>
          <w:szCs w:val="18"/>
        </w:rPr>
        <w:t>Jane Addams and Hull House (1889)</w:t>
      </w:r>
      <w:r w:rsidR="0051765D">
        <w:rPr>
          <w:rFonts w:ascii="Arial" w:hAnsi="Arial" w:cs="Arial"/>
          <w:color w:val="000000"/>
          <w:sz w:val="18"/>
          <w:szCs w:val="18"/>
        </w:rPr>
        <w:t>, General Federation of Women’s Clubs (1890)</w:t>
      </w:r>
    </w:p>
    <w:p w14:paraId="677D75B1" w14:textId="77777777" w:rsidR="0018315D" w:rsidRPr="0018315D" w:rsidRDefault="0018315D" w:rsidP="0018315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5203D26E" w14:textId="77777777" w:rsidTr="004B7A89">
        <w:tc>
          <w:tcPr>
            <w:tcW w:w="3510" w:type="dxa"/>
            <w:shd w:val="pct20" w:color="auto" w:fill="auto"/>
          </w:tcPr>
          <w:p w14:paraId="53190508"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01E2D5CF"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763107C4"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6BE2C7F6" w14:textId="77777777" w:rsidTr="004B7A89">
        <w:tc>
          <w:tcPr>
            <w:tcW w:w="3510" w:type="dxa"/>
          </w:tcPr>
          <w:p w14:paraId="77ACA9D6" w14:textId="77777777" w:rsidR="0084457A" w:rsidRPr="008614CD" w:rsidRDefault="0084457A" w:rsidP="004B7A89">
            <w:pPr>
              <w:autoSpaceDE w:val="0"/>
              <w:autoSpaceDN w:val="0"/>
              <w:adjustRightInd w:val="0"/>
              <w:contextualSpacing/>
              <w:jc w:val="center"/>
              <w:rPr>
                <w:rFonts w:cs="Arial"/>
                <w:b/>
                <w:color w:val="000000"/>
                <w:sz w:val="20"/>
              </w:rPr>
            </w:pPr>
          </w:p>
          <w:p w14:paraId="35FC7BD1" w14:textId="77777777" w:rsidR="0084457A" w:rsidRPr="008614CD" w:rsidRDefault="0084457A" w:rsidP="004B7A89">
            <w:pPr>
              <w:autoSpaceDE w:val="0"/>
              <w:autoSpaceDN w:val="0"/>
              <w:adjustRightInd w:val="0"/>
              <w:contextualSpacing/>
              <w:jc w:val="center"/>
              <w:rPr>
                <w:rFonts w:cs="Arial"/>
                <w:b/>
                <w:color w:val="000000"/>
                <w:sz w:val="20"/>
              </w:rPr>
            </w:pPr>
          </w:p>
          <w:p w14:paraId="3226CB2E" w14:textId="77777777" w:rsidR="0084457A" w:rsidRPr="008614CD" w:rsidRDefault="0084457A" w:rsidP="004B7A89">
            <w:pPr>
              <w:autoSpaceDE w:val="0"/>
              <w:autoSpaceDN w:val="0"/>
              <w:adjustRightInd w:val="0"/>
              <w:contextualSpacing/>
              <w:jc w:val="center"/>
              <w:rPr>
                <w:rFonts w:cs="Arial"/>
                <w:b/>
                <w:color w:val="000000"/>
                <w:sz w:val="20"/>
              </w:rPr>
            </w:pPr>
          </w:p>
          <w:p w14:paraId="154D7DC7"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8DEFB81"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7D637740"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152D652" w14:textId="77777777" w:rsidTr="004B7A89">
        <w:tc>
          <w:tcPr>
            <w:tcW w:w="3510" w:type="dxa"/>
          </w:tcPr>
          <w:p w14:paraId="761E0FFD" w14:textId="77777777" w:rsidR="0084457A" w:rsidRPr="008614CD" w:rsidRDefault="0084457A" w:rsidP="004B7A89">
            <w:pPr>
              <w:autoSpaceDE w:val="0"/>
              <w:autoSpaceDN w:val="0"/>
              <w:adjustRightInd w:val="0"/>
              <w:contextualSpacing/>
              <w:jc w:val="center"/>
              <w:rPr>
                <w:rFonts w:cs="Arial"/>
                <w:b/>
                <w:color w:val="000000"/>
                <w:sz w:val="20"/>
              </w:rPr>
            </w:pPr>
          </w:p>
          <w:p w14:paraId="7A586534" w14:textId="77777777" w:rsidR="0084457A" w:rsidRPr="008614CD" w:rsidRDefault="0084457A" w:rsidP="004B7A89">
            <w:pPr>
              <w:autoSpaceDE w:val="0"/>
              <w:autoSpaceDN w:val="0"/>
              <w:adjustRightInd w:val="0"/>
              <w:contextualSpacing/>
              <w:jc w:val="center"/>
              <w:rPr>
                <w:rFonts w:cs="Arial"/>
                <w:b/>
                <w:color w:val="000000"/>
                <w:sz w:val="20"/>
              </w:rPr>
            </w:pPr>
          </w:p>
          <w:p w14:paraId="2C2F6551" w14:textId="77777777" w:rsidR="0084457A" w:rsidRPr="008614CD" w:rsidRDefault="0084457A" w:rsidP="004B7A89">
            <w:pPr>
              <w:autoSpaceDE w:val="0"/>
              <w:autoSpaceDN w:val="0"/>
              <w:adjustRightInd w:val="0"/>
              <w:contextualSpacing/>
              <w:jc w:val="center"/>
              <w:rPr>
                <w:rFonts w:cs="Arial"/>
                <w:b/>
                <w:color w:val="000000"/>
                <w:sz w:val="20"/>
              </w:rPr>
            </w:pPr>
          </w:p>
          <w:p w14:paraId="314E9DC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3007D4D4"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377C9452"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0D9A06BE" w14:textId="77777777" w:rsidR="00742C73" w:rsidRDefault="00742C73" w:rsidP="001272C3">
      <w:pPr>
        <w:autoSpaceDE w:val="0"/>
        <w:autoSpaceDN w:val="0"/>
        <w:adjustRightInd w:val="0"/>
        <w:spacing w:after="0" w:line="240" w:lineRule="auto"/>
        <w:ind w:left="1440" w:hanging="720"/>
        <w:rPr>
          <w:rFonts w:ascii="Arial" w:hAnsi="Arial" w:cs="Arial"/>
          <w:color w:val="000000"/>
          <w:sz w:val="18"/>
          <w:szCs w:val="18"/>
        </w:rPr>
      </w:pPr>
    </w:p>
    <w:p w14:paraId="3ED42E03" w14:textId="5FF19355" w:rsidR="001272C3" w:rsidRPr="00035F1C" w:rsidRDefault="001272C3" w:rsidP="001272C3">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E</w:t>
      </w:r>
      <w:r w:rsidRPr="00035F1C">
        <w:rPr>
          <w:rFonts w:ascii="Arial" w:hAnsi="Arial" w:cs="Arial"/>
          <w:color w:val="000000"/>
          <w:sz w:val="18"/>
          <w:szCs w:val="18"/>
        </w:rPr>
        <w:t xml:space="preserve">. </w:t>
      </w:r>
      <w:r>
        <w:rPr>
          <w:rFonts w:ascii="Arial" w:hAnsi="Arial" w:cs="Arial"/>
          <w:color w:val="000000"/>
          <w:sz w:val="18"/>
          <w:szCs w:val="18"/>
        </w:rPr>
        <w:tab/>
      </w:r>
      <w:r w:rsidRPr="00527E76">
        <w:rPr>
          <w:rFonts w:ascii="Arial" w:hAnsi="Arial" w:cs="Arial"/>
          <w:sz w:val="18"/>
          <w:szCs w:val="18"/>
        </w:rPr>
        <w:t>Corporations’ need for managers and for male and female clerical workers as</w:t>
      </w:r>
      <w:r w:rsidRPr="00527E76">
        <w:rPr>
          <w:rFonts w:ascii="MS Gothic" w:hAnsi="MS Gothic" w:cs="MS Gothic"/>
          <w:sz w:val="18"/>
          <w:szCs w:val="18"/>
        </w:rPr>
        <w:t> </w:t>
      </w:r>
      <w:r w:rsidR="00742C73">
        <w:rPr>
          <w:rFonts w:ascii="MS Gothic" w:hAnsi="MS Gothic" w:cs="MS Gothic"/>
          <w:sz w:val="18"/>
          <w:szCs w:val="18"/>
        </w:rPr>
        <w:t xml:space="preserve"> </w:t>
      </w:r>
      <w:r w:rsidRPr="00527E76">
        <w:rPr>
          <w:rFonts w:ascii="Arial" w:hAnsi="Arial" w:cs="Arial"/>
          <w:sz w:val="18"/>
          <w:szCs w:val="18"/>
        </w:rPr>
        <w:t>well as increased access to educational institutions, fostered the growth of a distinctive middle class. A growing amount of leisure time also helped expand consumer culture.</w:t>
      </w:r>
    </w:p>
    <w:p w14:paraId="6CF5F4C4" w14:textId="77777777" w:rsidR="001272C3" w:rsidRDefault="001272C3" w:rsidP="001272C3">
      <w:pPr>
        <w:autoSpaceDE w:val="0"/>
        <w:autoSpaceDN w:val="0"/>
        <w:adjustRightInd w:val="0"/>
        <w:spacing w:after="0" w:line="240" w:lineRule="auto"/>
        <w:ind w:left="1440"/>
        <w:rPr>
          <w:rFonts w:ascii="Arial" w:hAnsi="Arial" w:cs="Arial"/>
          <w:b/>
          <w:color w:val="000000"/>
          <w:sz w:val="18"/>
          <w:szCs w:val="18"/>
        </w:rPr>
      </w:pPr>
    </w:p>
    <w:p w14:paraId="6EBC627A" w14:textId="42AF98B4" w:rsidR="001272C3" w:rsidRPr="00742C73" w:rsidRDefault="00742C73" w:rsidP="001272C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Conspicuous consumption, Harvard Annex for women (1879), Bryn </w:t>
      </w:r>
      <w:proofErr w:type="spellStart"/>
      <w:r>
        <w:rPr>
          <w:rFonts w:ascii="Arial" w:hAnsi="Arial" w:cs="Arial"/>
          <w:color w:val="000000"/>
          <w:sz w:val="18"/>
          <w:szCs w:val="18"/>
        </w:rPr>
        <w:t>Mawr</w:t>
      </w:r>
      <w:proofErr w:type="spellEnd"/>
      <w:r>
        <w:rPr>
          <w:rFonts w:ascii="Arial" w:hAnsi="Arial" w:cs="Arial"/>
          <w:color w:val="000000"/>
          <w:sz w:val="18"/>
          <w:szCs w:val="18"/>
        </w:rPr>
        <w:t xml:space="preserve"> College (1885)</w:t>
      </w:r>
    </w:p>
    <w:p w14:paraId="690156E7" w14:textId="77777777" w:rsidR="00742C73" w:rsidRPr="00742C73" w:rsidRDefault="00742C73" w:rsidP="001272C3">
      <w:pPr>
        <w:autoSpaceDE w:val="0"/>
        <w:autoSpaceDN w:val="0"/>
        <w:adjustRightInd w:val="0"/>
        <w:spacing w:after="0" w:line="240" w:lineRule="auto"/>
        <w:ind w:left="1440"/>
        <w:rPr>
          <w:rFonts w:ascii="Arial" w:hAnsi="Arial" w:cs="Arial"/>
          <w:b/>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1272C3" w:rsidRPr="008614CD" w14:paraId="082FABAB" w14:textId="77777777" w:rsidTr="00155D8F">
        <w:tc>
          <w:tcPr>
            <w:tcW w:w="3510" w:type="dxa"/>
            <w:shd w:val="pct20" w:color="auto" w:fill="auto"/>
          </w:tcPr>
          <w:p w14:paraId="4C1AE3CC" w14:textId="77777777" w:rsidR="001272C3" w:rsidRPr="00D85FFF" w:rsidRDefault="001272C3"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3EA1DE27" w14:textId="77777777" w:rsidR="001272C3" w:rsidRPr="00D85FFF" w:rsidRDefault="001272C3"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2D45E39" w14:textId="77777777" w:rsidR="001272C3" w:rsidRPr="00D85FFF" w:rsidRDefault="001272C3"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1272C3" w:rsidRPr="008614CD" w14:paraId="7CA84EE6" w14:textId="77777777" w:rsidTr="00155D8F">
        <w:tc>
          <w:tcPr>
            <w:tcW w:w="3510" w:type="dxa"/>
          </w:tcPr>
          <w:p w14:paraId="27D9755F" w14:textId="77777777" w:rsidR="001272C3" w:rsidRPr="008614CD" w:rsidRDefault="001272C3" w:rsidP="00155D8F">
            <w:pPr>
              <w:autoSpaceDE w:val="0"/>
              <w:autoSpaceDN w:val="0"/>
              <w:adjustRightInd w:val="0"/>
              <w:contextualSpacing/>
              <w:jc w:val="center"/>
              <w:rPr>
                <w:rFonts w:cs="Arial"/>
                <w:b/>
                <w:color w:val="000000"/>
                <w:sz w:val="20"/>
              </w:rPr>
            </w:pPr>
          </w:p>
          <w:p w14:paraId="5C788478" w14:textId="77777777" w:rsidR="001272C3" w:rsidRPr="008614CD" w:rsidRDefault="001272C3" w:rsidP="00155D8F">
            <w:pPr>
              <w:autoSpaceDE w:val="0"/>
              <w:autoSpaceDN w:val="0"/>
              <w:adjustRightInd w:val="0"/>
              <w:contextualSpacing/>
              <w:jc w:val="center"/>
              <w:rPr>
                <w:rFonts w:cs="Arial"/>
                <w:b/>
                <w:color w:val="000000"/>
                <w:sz w:val="20"/>
              </w:rPr>
            </w:pPr>
          </w:p>
          <w:p w14:paraId="167EC9F6" w14:textId="77777777" w:rsidR="001272C3" w:rsidRPr="008614CD" w:rsidRDefault="001272C3" w:rsidP="00155D8F">
            <w:pPr>
              <w:autoSpaceDE w:val="0"/>
              <w:autoSpaceDN w:val="0"/>
              <w:adjustRightInd w:val="0"/>
              <w:contextualSpacing/>
              <w:jc w:val="center"/>
              <w:rPr>
                <w:rFonts w:cs="Arial"/>
                <w:b/>
                <w:color w:val="000000"/>
                <w:sz w:val="20"/>
              </w:rPr>
            </w:pPr>
          </w:p>
          <w:p w14:paraId="19169818" w14:textId="77777777" w:rsidR="001272C3" w:rsidRPr="008614CD" w:rsidRDefault="001272C3" w:rsidP="00155D8F">
            <w:pPr>
              <w:autoSpaceDE w:val="0"/>
              <w:autoSpaceDN w:val="0"/>
              <w:adjustRightInd w:val="0"/>
              <w:contextualSpacing/>
              <w:jc w:val="center"/>
              <w:rPr>
                <w:rFonts w:ascii="Arial" w:hAnsi="Arial" w:cs="Arial"/>
                <w:b/>
                <w:color w:val="000000"/>
                <w:sz w:val="20"/>
              </w:rPr>
            </w:pPr>
          </w:p>
        </w:tc>
        <w:tc>
          <w:tcPr>
            <w:tcW w:w="4230" w:type="dxa"/>
          </w:tcPr>
          <w:p w14:paraId="12D58D44" w14:textId="77777777" w:rsidR="001272C3" w:rsidRPr="008614CD" w:rsidRDefault="001272C3" w:rsidP="00155D8F">
            <w:pPr>
              <w:autoSpaceDE w:val="0"/>
              <w:autoSpaceDN w:val="0"/>
              <w:adjustRightInd w:val="0"/>
              <w:ind w:left="720"/>
              <w:contextualSpacing/>
              <w:rPr>
                <w:rFonts w:ascii="Arial" w:hAnsi="Arial" w:cs="Arial"/>
                <w:b/>
                <w:color w:val="000000"/>
                <w:sz w:val="20"/>
              </w:rPr>
            </w:pPr>
          </w:p>
        </w:tc>
        <w:tc>
          <w:tcPr>
            <w:tcW w:w="4770" w:type="dxa"/>
          </w:tcPr>
          <w:p w14:paraId="25991430" w14:textId="77777777" w:rsidR="001272C3" w:rsidRPr="008614CD" w:rsidRDefault="001272C3" w:rsidP="00155D8F">
            <w:pPr>
              <w:autoSpaceDE w:val="0"/>
              <w:autoSpaceDN w:val="0"/>
              <w:adjustRightInd w:val="0"/>
              <w:contextualSpacing/>
              <w:rPr>
                <w:rFonts w:ascii="Arial" w:hAnsi="Arial" w:cs="Arial"/>
                <w:color w:val="000000"/>
                <w:sz w:val="18"/>
              </w:rPr>
            </w:pPr>
          </w:p>
        </w:tc>
      </w:tr>
      <w:tr w:rsidR="001272C3" w:rsidRPr="008614CD" w14:paraId="57CD7985" w14:textId="77777777" w:rsidTr="00155D8F">
        <w:tc>
          <w:tcPr>
            <w:tcW w:w="3510" w:type="dxa"/>
          </w:tcPr>
          <w:p w14:paraId="5FE7C91C" w14:textId="77777777" w:rsidR="001272C3" w:rsidRPr="008614CD" w:rsidRDefault="001272C3" w:rsidP="00155D8F">
            <w:pPr>
              <w:autoSpaceDE w:val="0"/>
              <w:autoSpaceDN w:val="0"/>
              <w:adjustRightInd w:val="0"/>
              <w:contextualSpacing/>
              <w:jc w:val="center"/>
              <w:rPr>
                <w:rFonts w:cs="Arial"/>
                <w:b/>
                <w:color w:val="000000"/>
                <w:sz w:val="20"/>
              </w:rPr>
            </w:pPr>
          </w:p>
          <w:p w14:paraId="5A1B253E" w14:textId="77777777" w:rsidR="001272C3" w:rsidRPr="008614CD" w:rsidRDefault="001272C3" w:rsidP="00155D8F">
            <w:pPr>
              <w:autoSpaceDE w:val="0"/>
              <w:autoSpaceDN w:val="0"/>
              <w:adjustRightInd w:val="0"/>
              <w:contextualSpacing/>
              <w:jc w:val="center"/>
              <w:rPr>
                <w:rFonts w:cs="Arial"/>
                <w:b/>
                <w:color w:val="000000"/>
                <w:sz w:val="20"/>
              </w:rPr>
            </w:pPr>
          </w:p>
          <w:p w14:paraId="5E708ED8" w14:textId="77777777" w:rsidR="001272C3" w:rsidRPr="008614CD" w:rsidRDefault="001272C3" w:rsidP="00155D8F">
            <w:pPr>
              <w:autoSpaceDE w:val="0"/>
              <w:autoSpaceDN w:val="0"/>
              <w:adjustRightInd w:val="0"/>
              <w:contextualSpacing/>
              <w:jc w:val="center"/>
              <w:rPr>
                <w:rFonts w:cs="Arial"/>
                <w:b/>
                <w:color w:val="000000"/>
                <w:sz w:val="20"/>
              </w:rPr>
            </w:pPr>
          </w:p>
          <w:p w14:paraId="1F24CDB6" w14:textId="77777777" w:rsidR="001272C3" w:rsidRPr="008614CD" w:rsidRDefault="001272C3" w:rsidP="00155D8F">
            <w:pPr>
              <w:autoSpaceDE w:val="0"/>
              <w:autoSpaceDN w:val="0"/>
              <w:adjustRightInd w:val="0"/>
              <w:contextualSpacing/>
              <w:jc w:val="center"/>
              <w:rPr>
                <w:rFonts w:ascii="Arial" w:hAnsi="Arial" w:cs="Arial"/>
                <w:b/>
                <w:color w:val="000000"/>
                <w:sz w:val="20"/>
              </w:rPr>
            </w:pPr>
          </w:p>
        </w:tc>
        <w:tc>
          <w:tcPr>
            <w:tcW w:w="4230" w:type="dxa"/>
          </w:tcPr>
          <w:p w14:paraId="61F47F67" w14:textId="77777777" w:rsidR="001272C3" w:rsidRPr="008614CD" w:rsidRDefault="001272C3" w:rsidP="00155D8F">
            <w:pPr>
              <w:autoSpaceDE w:val="0"/>
              <w:autoSpaceDN w:val="0"/>
              <w:adjustRightInd w:val="0"/>
              <w:contextualSpacing/>
              <w:jc w:val="center"/>
              <w:rPr>
                <w:rFonts w:ascii="Arial" w:hAnsi="Arial" w:cs="Arial"/>
                <w:b/>
                <w:color w:val="000000"/>
                <w:sz w:val="20"/>
              </w:rPr>
            </w:pPr>
          </w:p>
        </w:tc>
        <w:tc>
          <w:tcPr>
            <w:tcW w:w="4770" w:type="dxa"/>
          </w:tcPr>
          <w:p w14:paraId="7BC88CC6" w14:textId="77777777" w:rsidR="001272C3" w:rsidRPr="008614CD" w:rsidRDefault="001272C3" w:rsidP="00155D8F">
            <w:pPr>
              <w:autoSpaceDE w:val="0"/>
              <w:autoSpaceDN w:val="0"/>
              <w:adjustRightInd w:val="0"/>
              <w:contextualSpacing/>
              <w:jc w:val="center"/>
              <w:rPr>
                <w:rFonts w:ascii="Arial" w:hAnsi="Arial" w:cs="Arial"/>
                <w:b/>
                <w:color w:val="000000"/>
                <w:sz w:val="20"/>
              </w:rPr>
            </w:pPr>
          </w:p>
        </w:tc>
      </w:tr>
    </w:tbl>
    <w:p w14:paraId="2A0CAA43" w14:textId="77777777" w:rsidR="002307BC" w:rsidRDefault="002307BC" w:rsidP="00DD2CB3">
      <w:pPr>
        <w:autoSpaceDE w:val="0"/>
        <w:autoSpaceDN w:val="0"/>
        <w:adjustRightInd w:val="0"/>
        <w:spacing w:after="0" w:line="240" w:lineRule="auto"/>
        <w:rPr>
          <w:rFonts w:ascii="Arial" w:hAnsi="Arial" w:cs="Arial"/>
          <w:b/>
          <w:color w:val="000000"/>
          <w:sz w:val="18"/>
          <w:szCs w:val="18"/>
        </w:rPr>
      </w:pPr>
    </w:p>
    <w:p w14:paraId="702C9BE2"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7A652788"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15AA851E"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49C19B5A"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2371A22A"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5966F043"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5D1C0D5C"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18396627"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6D10B6F0"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35470E0C"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01F2BBC1"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581982F9"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65C27C93"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7131F661"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24C5E56B" w14:textId="77777777" w:rsidR="00742C73" w:rsidRDefault="00742C73" w:rsidP="00356954">
      <w:pPr>
        <w:autoSpaceDE w:val="0"/>
        <w:autoSpaceDN w:val="0"/>
        <w:adjustRightInd w:val="0"/>
        <w:spacing w:after="0" w:line="240" w:lineRule="auto"/>
        <w:rPr>
          <w:rFonts w:ascii="Arial" w:hAnsi="Arial" w:cs="Arial"/>
          <w:color w:val="000000"/>
          <w:sz w:val="18"/>
          <w:szCs w:val="18"/>
        </w:rPr>
      </w:pPr>
    </w:p>
    <w:p w14:paraId="6C1039F7" w14:textId="77777777" w:rsidR="00356954" w:rsidRPr="00356954" w:rsidRDefault="00E61837" w:rsidP="00356954">
      <w:pPr>
        <w:autoSpaceDE w:val="0"/>
        <w:autoSpaceDN w:val="0"/>
        <w:adjustRightInd w:val="0"/>
        <w:spacing w:after="0" w:line="240" w:lineRule="auto"/>
        <w:rPr>
          <w:rFonts w:ascii="Arial" w:hAnsi="Arial" w:cs="Arial"/>
          <w:sz w:val="18"/>
          <w:szCs w:val="18"/>
        </w:rPr>
      </w:pPr>
      <w:r w:rsidRPr="00356954">
        <w:rPr>
          <w:rFonts w:ascii="Arial" w:hAnsi="Arial" w:cs="Arial"/>
          <w:color w:val="000000"/>
          <w:sz w:val="18"/>
          <w:szCs w:val="18"/>
        </w:rPr>
        <w:t xml:space="preserve">II. </w:t>
      </w:r>
      <w:r w:rsidR="00DD2CB3" w:rsidRPr="00356954">
        <w:rPr>
          <w:rFonts w:ascii="Arial" w:hAnsi="Arial" w:cs="Arial"/>
          <w:color w:val="000000"/>
          <w:sz w:val="18"/>
          <w:szCs w:val="18"/>
        </w:rPr>
        <w:tab/>
      </w:r>
      <w:r w:rsidR="00356954" w:rsidRPr="00356954">
        <w:rPr>
          <w:rFonts w:ascii="Arial" w:hAnsi="Arial" w:cs="Arial"/>
          <w:sz w:val="18"/>
          <w:szCs w:val="18"/>
        </w:rPr>
        <w:t xml:space="preserve">Larger numbers of migrants moved to the West in search of land and economic opportunity, frequently provoking competition and violent conflict. </w:t>
      </w:r>
    </w:p>
    <w:p w14:paraId="5D982AE7" w14:textId="113D6665" w:rsidR="00DD2CB3" w:rsidRDefault="00DD2CB3" w:rsidP="00E61837">
      <w:pPr>
        <w:autoSpaceDE w:val="0"/>
        <w:autoSpaceDN w:val="0"/>
        <w:adjustRightInd w:val="0"/>
        <w:spacing w:after="0" w:line="240" w:lineRule="auto"/>
        <w:rPr>
          <w:rFonts w:ascii="Arial" w:hAnsi="Arial" w:cs="Arial"/>
          <w:color w:val="000000"/>
          <w:sz w:val="18"/>
          <w:szCs w:val="18"/>
        </w:rPr>
      </w:pPr>
    </w:p>
    <w:p w14:paraId="31B2D9E7" w14:textId="2A094B98" w:rsidR="00E61837" w:rsidRPr="00035F1C" w:rsidRDefault="00E61837" w:rsidP="00356954">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DD2CB3">
        <w:rPr>
          <w:rFonts w:ascii="Arial" w:hAnsi="Arial" w:cs="Arial"/>
          <w:color w:val="000000"/>
          <w:sz w:val="18"/>
          <w:szCs w:val="18"/>
        </w:rPr>
        <w:tab/>
      </w:r>
      <w:r w:rsidR="00356954" w:rsidRPr="00527E76">
        <w:rPr>
          <w:rFonts w:ascii="Arial" w:hAnsi="Arial" w:cs="Arial"/>
          <w:sz w:val="18"/>
          <w:szCs w:val="18"/>
        </w:rPr>
        <w:t>The building of transcontinental railroads, the discovery of mineral resources, and government policies promoted economic growth and created new communities and centers of commercial activity</w:t>
      </w:r>
      <w:r w:rsidRPr="00035F1C">
        <w:rPr>
          <w:rFonts w:ascii="Arial" w:hAnsi="Arial" w:cs="Arial"/>
          <w:color w:val="000000"/>
          <w:sz w:val="18"/>
          <w:szCs w:val="18"/>
        </w:rPr>
        <w:t>.</w:t>
      </w:r>
    </w:p>
    <w:p w14:paraId="355E41AB" w14:textId="77777777" w:rsidR="0018315D" w:rsidRDefault="0018315D" w:rsidP="0018315D">
      <w:pPr>
        <w:autoSpaceDE w:val="0"/>
        <w:autoSpaceDN w:val="0"/>
        <w:adjustRightInd w:val="0"/>
        <w:spacing w:after="0" w:line="240" w:lineRule="auto"/>
        <w:ind w:left="1440"/>
        <w:rPr>
          <w:rFonts w:ascii="Arial" w:hAnsi="Arial" w:cs="Arial"/>
          <w:b/>
          <w:color w:val="000000"/>
          <w:sz w:val="18"/>
          <w:szCs w:val="18"/>
        </w:rPr>
      </w:pPr>
    </w:p>
    <w:p w14:paraId="7C0A1349" w14:textId="13C4AC1C" w:rsidR="0084457A" w:rsidRDefault="0018315D" w:rsidP="0018315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Pacific Railway Acts (1862 to 1866), federal </w:t>
      </w:r>
      <w:r w:rsidR="00742C73">
        <w:rPr>
          <w:rFonts w:ascii="Arial" w:hAnsi="Arial" w:cs="Arial"/>
          <w:color w:val="000000"/>
          <w:sz w:val="18"/>
          <w:szCs w:val="18"/>
        </w:rPr>
        <w:t xml:space="preserve">and state government </w:t>
      </w:r>
      <w:r>
        <w:rPr>
          <w:rFonts w:ascii="Arial" w:hAnsi="Arial" w:cs="Arial"/>
          <w:color w:val="000000"/>
          <w:sz w:val="18"/>
          <w:szCs w:val="18"/>
        </w:rPr>
        <w:t>subsidies</w:t>
      </w:r>
      <w:r w:rsidR="00742C73">
        <w:rPr>
          <w:rFonts w:ascii="Arial" w:hAnsi="Arial" w:cs="Arial"/>
          <w:color w:val="000000"/>
          <w:sz w:val="18"/>
          <w:szCs w:val="18"/>
        </w:rPr>
        <w:t xml:space="preserve"> to transcontinental railroads</w:t>
      </w:r>
      <w:r w:rsidR="009867D6">
        <w:rPr>
          <w:rFonts w:ascii="Arial" w:hAnsi="Arial" w:cs="Arial"/>
          <w:color w:val="000000"/>
          <w:sz w:val="18"/>
          <w:szCs w:val="18"/>
        </w:rPr>
        <w:t>, cattle trails, cow towns</w:t>
      </w:r>
    </w:p>
    <w:p w14:paraId="2992D361" w14:textId="77777777" w:rsidR="0018315D" w:rsidRPr="0018315D" w:rsidRDefault="0018315D" w:rsidP="0018315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547D6C26" w14:textId="77777777" w:rsidTr="004B7A89">
        <w:tc>
          <w:tcPr>
            <w:tcW w:w="3510" w:type="dxa"/>
            <w:shd w:val="pct20" w:color="auto" w:fill="auto"/>
          </w:tcPr>
          <w:p w14:paraId="00C3ED75"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77796456"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070B385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7E5B4BC5" w14:textId="77777777" w:rsidTr="004B7A89">
        <w:tc>
          <w:tcPr>
            <w:tcW w:w="3510" w:type="dxa"/>
          </w:tcPr>
          <w:p w14:paraId="6AAAC206" w14:textId="77777777" w:rsidR="0084457A" w:rsidRPr="008614CD" w:rsidRDefault="0084457A" w:rsidP="004B7A89">
            <w:pPr>
              <w:autoSpaceDE w:val="0"/>
              <w:autoSpaceDN w:val="0"/>
              <w:adjustRightInd w:val="0"/>
              <w:contextualSpacing/>
              <w:jc w:val="center"/>
              <w:rPr>
                <w:rFonts w:cs="Arial"/>
                <w:b/>
                <w:color w:val="000000"/>
                <w:sz w:val="20"/>
              </w:rPr>
            </w:pPr>
          </w:p>
          <w:p w14:paraId="33E24050" w14:textId="77777777" w:rsidR="0084457A" w:rsidRPr="008614CD" w:rsidRDefault="0084457A" w:rsidP="004B7A89">
            <w:pPr>
              <w:autoSpaceDE w:val="0"/>
              <w:autoSpaceDN w:val="0"/>
              <w:adjustRightInd w:val="0"/>
              <w:contextualSpacing/>
              <w:jc w:val="center"/>
              <w:rPr>
                <w:rFonts w:cs="Arial"/>
                <w:b/>
                <w:color w:val="000000"/>
                <w:sz w:val="20"/>
              </w:rPr>
            </w:pPr>
          </w:p>
          <w:p w14:paraId="09CA18A1" w14:textId="77777777" w:rsidR="0084457A" w:rsidRPr="008614CD" w:rsidRDefault="0084457A" w:rsidP="004B7A89">
            <w:pPr>
              <w:autoSpaceDE w:val="0"/>
              <w:autoSpaceDN w:val="0"/>
              <w:adjustRightInd w:val="0"/>
              <w:contextualSpacing/>
              <w:jc w:val="center"/>
              <w:rPr>
                <w:rFonts w:cs="Arial"/>
                <w:b/>
                <w:color w:val="000000"/>
                <w:sz w:val="20"/>
              </w:rPr>
            </w:pPr>
          </w:p>
          <w:p w14:paraId="291F8A9E"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3A1596BB"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69445AC6"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5EE128F1" w14:textId="77777777" w:rsidTr="004B7A89">
        <w:tc>
          <w:tcPr>
            <w:tcW w:w="3510" w:type="dxa"/>
          </w:tcPr>
          <w:p w14:paraId="0F76CFB6" w14:textId="77777777" w:rsidR="0084457A" w:rsidRPr="008614CD" w:rsidRDefault="0084457A" w:rsidP="004B7A89">
            <w:pPr>
              <w:autoSpaceDE w:val="0"/>
              <w:autoSpaceDN w:val="0"/>
              <w:adjustRightInd w:val="0"/>
              <w:contextualSpacing/>
              <w:jc w:val="center"/>
              <w:rPr>
                <w:rFonts w:cs="Arial"/>
                <w:b/>
                <w:color w:val="000000"/>
                <w:sz w:val="20"/>
              </w:rPr>
            </w:pPr>
          </w:p>
          <w:p w14:paraId="5C0B386E" w14:textId="77777777" w:rsidR="0084457A" w:rsidRPr="008614CD" w:rsidRDefault="0084457A" w:rsidP="004B7A89">
            <w:pPr>
              <w:autoSpaceDE w:val="0"/>
              <w:autoSpaceDN w:val="0"/>
              <w:adjustRightInd w:val="0"/>
              <w:contextualSpacing/>
              <w:jc w:val="center"/>
              <w:rPr>
                <w:rFonts w:cs="Arial"/>
                <w:b/>
                <w:color w:val="000000"/>
                <w:sz w:val="20"/>
              </w:rPr>
            </w:pPr>
          </w:p>
          <w:p w14:paraId="3580C075" w14:textId="77777777" w:rsidR="0084457A" w:rsidRPr="008614CD" w:rsidRDefault="0084457A" w:rsidP="004B7A89">
            <w:pPr>
              <w:autoSpaceDE w:val="0"/>
              <w:autoSpaceDN w:val="0"/>
              <w:adjustRightInd w:val="0"/>
              <w:contextualSpacing/>
              <w:jc w:val="center"/>
              <w:rPr>
                <w:rFonts w:cs="Arial"/>
                <w:b/>
                <w:color w:val="000000"/>
                <w:sz w:val="20"/>
              </w:rPr>
            </w:pPr>
          </w:p>
          <w:p w14:paraId="276422F2"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479D5A9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7AA9CB17"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7EEC7B7D" w14:textId="77777777" w:rsidR="0084457A" w:rsidRDefault="0084457A" w:rsidP="00E61837">
      <w:pPr>
        <w:autoSpaceDE w:val="0"/>
        <w:autoSpaceDN w:val="0"/>
        <w:adjustRightInd w:val="0"/>
        <w:spacing w:after="0" w:line="240" w:lineRule="auto"/>
        <w:rPr>
          <w:rFonts w:ascii="Arial" w:hAnsi="Arial" w:cs="Arial"/>
          <w:color w:val="000000"/>
          <w:sz w:val="18"/>
          <w:szCs w:val="18"/>
        </w:rPr>
      </w:pPr>
    </w:p>
    <w:p w14:paraId="73657D41" w14:textId="58A6C088" w:rsidR="00E61837" w:rsidRPr="00035F1C" w:rsidRDefault="00E61837" w:rsidP="00356954">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DD2CB3">
        <w:rPr>
          <w:rFonts w:ascii="Arial" w:hAnsi="Arial" w:cs="Arial"/>
          <w:color w:val="000000"/>
          <w:sz w:val="18"/>
          <w:szCs w:val="18"/>
        </w:rPr>
        <w:tab/>
      </w:r>
      <w:r w:rsidR="00356954" w:rsidRPr="00527E76">
        <w:rPr>
          <w:rFonts w:ascii="Arial" w:hAnsi="Arial" w:cs="Arial"/>
          <w:sz w:val="18"/>
          <w:szCs w:val="18"/>
        </w:rPr>
        <w:t>In hopes of achieving ideals of self-sufficiency and independence, migrants moved to both rural and boomtown areas of the West for opportunities, such as building the railroads, mining, farming, and ranching</w:t>
      </w:r>
      <w:r w:rsidR="00356954">
        <w:rPr>
          <w:rFonts w:ascii="Arial" w:hAnsi="Arial" w:cs="Arial"/>
          <w:sz w:val="18"/>
          <w:szCs w:val="18"/>
        </w:rPr>
        <w:t>.</w:t>
      </w:r>
    </w:p>
    <w:p w14:paraId="17831B94" w14:textId="77777777" w:rsidR="0018315D" w:rsidRDefault="0018315D" w:rsidP="0018315D">
      <w:pPr>
        <w:pStyle w:val="ListParagraph"/>
        <w:spacing w:after="0"/>
        <w:ind w:firstLine="720"/>
        <w:rPr>
          <w:rFonts w:ascii="Arial" w:hAnsi="Arial" w:cs="Arial"/>
          <w:b/>
          <w:color w:val="000000"/>
          <w:sz w:val="18"/>
          <w:szCs w:val="18"/>
        </w:rPr>
      </w:pPr>
    </w:p>
    <w:p w14:paraId="7B0B6BC2" w14:textId="3E8CB6CC" w:rsidR="009867D6" w:rsidRDefault="0018315D" w:rsidP="009867D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9867D6">
        <w:rPr>
          <w:rFonts w:ascii="Arial" w:hAnsi="Arial" w:cs="Arial"/>
          <w:color w:val="000000"/>
          <w:sz w:val="18"/>
          <w:szCs w:val="18"/>
        </w:rPr>
        <w:t xml:space="preserve">Silver boom in Tombstone (1877-1890), Abilene, Buffalo Bill Cody’s Wild West show, Frederic Remington’s paintings, Edward Wheeler’s </w:t>
      </w:r>
      <w:r w:rsidR="009867D6">
        <w:rPr>
          <w:rFonts w:ascii="Arial" w:hAnsi="Arial" w:cs="Arial"/>
          <w:i/>
          <w:color w:val="000000"/>
          <w:sz w:val="18"/>
          <w:szCs w:val="18"/>
        </w:rPr>
        <w:t>Deadwood Dick</w:t>
      </w:r>
      <w:r w:rsidR="009867D6">
        <w:rPr>
          <w:rFonts w:ascii="Arial" w:hAnsi="Arial" w:cs="Arial"/>
          <w:color w:val="000000"/>
          <w:sz w:val="18"/>
          <w:szCs w:val="18"/>
        </w:rPr>
        <w:t xml:space="preserve"> “dime novels”</w:t>
      </w:r>
      <w:r w:rsidR="002C7DE7">
        <w:rPr>
          <w:rFonts w:ascii="Arial" w:hAnsi="Arial" w:cs="Arial"/>
          <w:color w:val="000000"/>
          <w:sz w:val="18"/>
          <w:szCs w:val="18"/>
        </w:rPr>
        <w:t>, “range wars”</w:t>
      </w:r>
    </w:p>
    <w:p w14:paraId="0D26283F"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67FE4E64" w14:textId="77777777" w:rsidTr="004B7A89">
        <w:tc>
          <w:tcPr>
            <w:tcW w:w="3510" w:type="dxa"/>
            <w:shd w:val="pct20" w:color="auto" w:fill="auto"/>
          </w:tcPr>
          <w:p w14:paraId="0BE2B12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2B3352F"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000C03E6"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5A86E920" w14:textId="77777777" w:rsidTr="004B7A89">
        <w:tc>
          <w:tcPr>
            <w:tcW w:w="3510" w:type="dxa"/>
          </w:tcPr>
          <w:p w14:paraId="2212493E" w14:textId="77777777" w:rsidR="0084457A" w:rsidRPr="008614CD" w:rsidRDefault="0084457A" w:rsidP="004B7A89">
            <w:pPr>
              <w:autoSpaceDE w:val="0"/>
              <w:autoSpaceDN w:val="0"/>
              <w:adjustRightInd w:val="0"/>
              <w:contextualSpacing/>
              <w:jc w:val="center"/>
              <w:rPr>
                <w:rFonts w:cs="Arial"/>
                <w:b/>
                <w:color w:val="000000"/>
                <w:sz w:val="20"/>
              </w:rPr>
            </w:pPr>
          </w:p>
          <w:p w14:paraId="32909AC1" w14:textId="77777777" w:rsidR="0084457A" w:rsidRPr="008614CD" w:rsidRDefault="0084457A" w:rsidP="004B7A89">
            <w:pPr>
              <w:autoSpaceDE w:val="0"/>
              <w:autoSpaceDN w:val="0"/>
              <w:adjustRightInd w:val="0"/>
              <w:contextualSpacing/>
              <w:jc w:val="center"/>
              <w:rPr>
                <w:rFonts w:cs="Arial"/>
                <w:b/>
                <w:color w:val="000000"/>
                <w:sz w:val="20"/>
              </w:rPr>
            </w:pPr>
          </w:p>
          <w:p w14:paraId="708D9FAC" w14:textId="77777777" w:rsidR="0084457A" w:rsidRPr="008614CD" w:rsidRDefault="0084457A" w:rsidP="004B7A89">
            <w:pPr>
              <w:autoSpaceDE w:val="0"/>
              <w:autoSpaceDN w:val="0"/>
              <w:adjustRightInd w:val="0"/>
              <w:contextualSpacing/>
              <w:jc w:val="center"/>
              <w:rPr>
                <w:rFonts w:cs="Arial"/>
                <w:b/>
                <w:color w:val="000000"/>
                <w:sz w:val="20"/>
              </w:rPr>
            </w:pPr>
          </w:p>
          <w:p w14:paraId="0433873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47D71B07"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2234B16A"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3A5B3D89" w14:textId="77777777" w:rsidTr="004B7A89">
        <w:tc>
          <w:tcPr>
            <w:tcW w:w="3510" w:type="dxa"/>
          </w:tcPr>
          <w:p w14:paraId="04AA649E" w14:textId="77777777" w:rsidR="0084457A" w:rsidRPr="008614CD" w:rsidRDefault="0084457A" w:rsidP="004B7A89">
            <w:pPr>
              <w:autoSpaceDE w:val="0"/>
              <w:autoSpaceDN w:val="0"/>
              <w:adjustRightInd w:val="0"/>
              <w:contextualSpacing/>
              <w:jc w:val="center"/>
              <w:rPr>
                <w:rFonts w:cs="Arial"/>
                <w:b/>
                <w:color w:val="000000"/>
                <w:sz w:val="20"/>
              </w:rPr>
            </w:pPr>
          </w:p>
          <w:p w14:paraId="17E2BBC5" w14:textId="77777777" w:rsidR="0084457A" w:rsidRPr="008614CD" w:rsidRDefault="0084457A" w:rsidP="004B7A89">
            <w:pPr>
              <w:autoSpaceDE w:val="0"/>
              <w:autoSpaceDN w:val="0"/>
              <w:adjustRightInd w:val="0"/>
              <w:contextualSpacing/>
              <w:jc w:val="center"/>
              <w:rPr>
                <w:rFonts w:cs="Arial"/>
                <w:b/>
                <w:color w:val="000000"/>
                <w:sz w:val="20"/>
              </w:rPr>
            </w:pPr>
          </w:p>
          <w:p w14:paraId="704A3B25" w14:textId="77777777" w:rsidR="0084457A" w:rsidRPr="008614CD" w:rsidRDefault="0084457A" w:rsidP="004B7A89">
            <w:pPr>
              <w:autoSpaceDE w:val="0"/>
              <w:autoSpaceDN w:val="0"/>
              <w:adjustRightInd w:val="0"/>
              <w:contextualSpacing/>
              <w:jc w:val="center"/>
              <w:rPr>
                <w:rFonts w:cs="Arial"/>
                <w:b/>
                <w:color w:val="000000"/>
                <w:sz w:val="20"/>
              </w:rPr>
            </w:pPr>
          </w:p>
          <w:p w14:paraId="6ACBFEB0"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EF696B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45005F77"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18E97048"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30258039"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29B4DF3A"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1AE489B7"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4C83FC8F"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7E7CD3EF"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15DB7DCD"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2075CC42"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6229CEF3"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78F52B59"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708CE4D3"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68335747"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14A83CE6" w14:textId="77777777" w:rsidR="002C7DE7" w:rsidRDefault="002C7DE7" w:rsidP="00356954">
      <w:pPr>
        <w:autoSpaceDE w:val="0"/>
        <w:autoSpaceDN w:val="0"/>
        <w:adjustRightInd w:val="0"/>
        <w:spacing w:after="0" w:line="240" w:lineRule="auto"/>
        <w:ind w:left="1440" w:hanging="720"/>
        <w:rPr>
          <w:rFonts w:ascii="Arial" w:hAnsi="Arial" w:cs="Arial"/>
          <w:color w:val="000000"/>
          <w:sz w:val="18"/>
          <w:szCs w:val="18"/>
        </w:rPr>
      </w:pPr>
    </w:p>
    <w:p w14:paraId="4E8534F9" w14:textId="4B7C80BF" w:rsidR="00E61837" w:rsidRPr="00035F1C" w:rsidRDefault="00E61837" w:rsidP="00356954">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C. </w:t>
      </w:r>
      <w:r w:rsidR="00DD2CB3">
        <w:rPr>
          <w:rFonts w:ascii="Arial" w:hAnsi="Arial" w:cs="Arial"/>
          <w:color w:val="000000"/>
          <w:sz w:val="18"/>
          <w:szCs w:val="18"/>
        </w:rPr>
        <w:tab/>
      </w:r>
      <w:r w:rsidR="00356954" w:rsidRPr="00527E76">
        <w:rPr>
          <w:rFonts w:ascii="Arial" w:hAnsi="Arial" w:cs="Arial"/>
          <w:sz w:val="18"/>
          <w:szCs w:val="18"/>
        </w:rPr>
        <w:t>As migrant populations increased in number and the American bison population was decimated, competition for land and resources in the West among white settlers, American Indians, and Mexican Americans led to an increase in violent conflict</w:t>
      </w:r>
      <w:r w:rsidRPr="00035F1C">
        <w:rPr>
          <w:rFonts w:ascii="Arial" w:hAnsi="Arial" w:cs="Arial"/>
          <w:color w:val="000000"/>
          <w:sz w:val="18"/>
          <w:szCs w:val="18"/>
        </w:rPr>
        <w:t>.</w:t>
      </w:r>
    </w:p>
    <w:p w14:paraId="674E24D9" w14:textId="77777777" w:rsidR="0018315D" w:rsidRDefault="0018315D" w:rsidP="0018315D">
      <w:pPr>
        <w:pStyle w:val="ListParagraph"/>
        <w:spacing w:after="0"/>
        <w:ind w:firstLine="720"/>
        <w:rPr>
          <w:rFonts w:ascii="Arial" w:hAnsi="Arial" w:cs="Arial"/>
          <w:b/>
          <w:color w:val="000000"/>
          <w:sz w:val="18"/>
          <w:szCs w:val="18"/>
        </w:rPr>
      </w:pPr>
    </w:p>
    <w:p w14:paraId="32959943" w14:textId="2447F986" w:rsidR="002C7DE7" w:rsidRDefault="0018315D" w:rsidP="002C7DE7">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sidR="002C7DE7">
        <w:rPr>
          <w:rFonts w:ascii="Arial" w:hAnsi="Arial" w:cs="Arial"/>
          <w:color w:val="000000"/>
          <w:sz w:val="18"/>
          <w:szCs w:val="18"/>
        </w:rPr>
        <w:t>Sand Creek Massacre, Battle of Little Big Horn (1876), Battle of Bear Paw Mountain, Battle of Wounded Knee (1890)</w:t>
      </w:r>
    </w:p>
    <w:p w14:paraId="622A63A2"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62F21C28" w14:textId="77777777" w:rsidTr="004B7A89">
        <w:tc>
          <w:tcPr>
            <w:tcW w:w="3510" w:type="dxa"/>
            <w:shd w:val="pct20" w:color="auto" w:fill="auto"/>
          </w:tcPr>
          <w:p w14:paraId="0F3D301F"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396BC8D0"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7703AC33"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21158C7C" w14:textId="77777777" w:rsidTr="004B7A89">
        <w:tc>
          <w:tcPr>
            <w:tcW w:w="3510" w:type="dxa"/>
          </w:tcPr>
          <w:p w14:paraId="7D2F1FA4" w14:textId="77777777" w:rsidR="0084457A" w:rsidRPr="008614CD" w:rsidRDefault="0084457A" w:rsidP="004B7A89">
            <w:pPr>
              <w:autoSpaceDE w:val="0"/>
              <w:autoSpaceDN w:val="0"/>
              <w:adjustRightInd w:val="0"/>
              <w:contextualSpacing/>
              <w:jc w:val="center"/>
              <w:rPr>
                <w:rFonts w:cs="Arial"/>
                <w:b/>
                <w:color w:val="000000"/>
                <w:sz w:val="20"/>
              </w:rPr>
            </w:pPr>
          </w:p>
          <w:p w14:paraId="13DDD31D" w14:textId="77777777" w:rsidR="0084457A" w:rsidRPr="008614CD" w:rsidRDefault="0084457A" w:rsidP="004B7A89">
            <w:pPr>
              <w:autoSpaceDE w:val="0"/>
              <w:autoSpaceDN w:val="0"/>
              <w:adjustRightInd w:val="0"/>
              <w:contextualSpacing/>
              <w:jc w:val="center"/>
              <w:rPr>
                <w:rFonts w:cs="Arial"/>
                <w:b/>
                <w:color w:val="000000"/>
                <w:sz w:val="20"/>
              </w:rPr>
            </w:pPr>
          </w:p>
          <w:p w14:paraId="3FF8AED1" w14:textId="77777777" w:rsidR="0084457A" w:rsidRPr="008614CD" w:rsidRDefault="0084457A" w:rsidP="004B7A89">
            <w:pPr>
              <w:autoSpaceDE w:val="0"/>
              <w:autoSpaceDN w:val="0"/>
              <w:adjustRightInd w:val="0"/>
              <w:contextualSpacing/>
              <w:jc w:val="center"/>
              <w:rPr>
                <w:rFonts w:cs="Arial"/>
                <w:b/>
                <w:color w:val="000000"/>
                <w:sz w:val="20"/>
              </w:rPr>
            </w:pPr>
          </w:p>
          <w:p w14:paraId="42575301"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B18275B"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58AA874D"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0223F205" w14:textId="77777777" w:rsidTr="004B7A89">
        <w:tc>
          <w:tcPr>
            <w:tcW w:w="3510" w:type="dxa"/>
          </w:tcPr>
          <w:p w14:paraId="52BB4005" w14:textId="77777777" w:rsidR="0084457A" w:rsidRPr="008614CD" w:rsidRDefault="0084457A" w:rsidP="004B7A89">
            <w:pPr>
              <w:autoSpaceDE w:val="0"/>
              <w:autoSpaceDN w:val="0"/>
              <w:adjustRightInd w:val="0"/>
              <w:contextualSpacing/>
              <w:jc w:val="center"/>
              <w:rPr>
                <w:rFonts w:cs="Arial"/>
                <w:b/>
                <w:color w:val="000000"/>
                <w:sz w:val="20"/>
              </w:rPr>
            </w:pPr>
          </w:p>
          <w:p w14:paraId="7493EAE3" w14:textId="77777777" w:rsidR="0084457A" w:rsidRPr="008614CD" w:rsidRDefault="0084457A" w:rsidP="004B7A89">
            <w:pPr>
              <w:autoSpaceDE w:val="0"/>
              <w:autoSpaceDN w:val="0"/>
              <w:adjustRightInd w:val="0"/>
              <w:contextualSpacing/>
              <w:jc w:val="center"/>
              <w:rPr>
                <w:rFonts w:cs="Arial"/>
                <w:b/>
                <w:color w:val="000000"/>
                <w:sz w:val="20"/>
              </w:rPr>
            </w:pPr>
          </w:p>
          <w:p w14:paraId="69A6F5F5" w14:textId="77777777" w:rsidR="0084457A" w:rsidRPr="008614CD" w:rsidRDefault="0084457A" w:rsidP="004B7A89">
            <w:pPr>
              <w:autoSpaceDE w:val="0"/>
              <w:autoSpaceDN w:val="0"/>
              <w:adjustRightInd w:val="0"/>
              <w:contextualSpacing/>
              <w:jc w:val="center"/>
              <w:rPr>
                <w:rFonts w:cs="Arial"/>
                <w:b/>
                <w:color w:val="000000"/>
                <w:sz w:val="20"/>
              </w:rPr>
            </w:pPr>
          </w:p>
          <w:p w14:paraId="45369CA2"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B23CA84"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071D17B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30CAD7AE" w14:textId="77777777" w:rsidR="00356954" w:rsidRDefault="00356954" w:rsidP="00356954">
      <w:pPr>
        <w:autoSpaceDE w:val="0"/>
        <w:autoSpaceDN w:val="0"/>
        <w:adjustRightInd w:val="0"/>
        <w:spacing w:after="0" w:line="240" w:lineRule="auto"/>
        <w:ind w:left="1440" w:hanging="720"/>
        <w:rPr>
          <w:rFonts w:ascii="Arial" w:hAnsi="Arial" w:cs="Arial"/>
          <w:color w:val="000000"/>
          <w:sz w:val="18"/>
          <w:szCs w:val="18"/>
        </w:rPr>
      </w:pPr>
    </w:p>
    <w:p w14:paraId="1C46528A" w14:textId="300722F9" w:rsidR="00356954" w:rsidRPr="00356954" w:rsidRDefault="00356954" w:rsidP="00356954">
      <w:pPr>
        <w:pStyle w:val="ListParagraph"/>
        <w:numPr>
          <w:ilvl w:val="0"/>
          <w:numId w:val="33"/>
        </w:numPr>
        <w:autoSpaceDE w:val="0"/>
        <w:autoSpaceDN w:val="0"/>
        <w:adjustRightInd w:val="0"/>
        <w:spacing w:after="0" w:line="240" w:lineRule="auto"/>
        <w:ind w:left="1440" w:hanging="720"/>
        <w:rPr>
          <w:rFonts w:ascii="Arial" w:hAnsi="Arial" w:cs="Arial"/>
          <w:sz w:val="18"/>
          <w:szCs w:val="18"/>
        </w:rPr>
      </w:pPr>
      <w:r w:rsidRPr="00356954">
        <w:rPr>
          <w:rFonts w:ascii="Arial" w:hAnsi="Arial" w:cs="Arial"/>
          <w:sz w:val="18"/>
          <w:szCs w:val="18"/>
        </w:rPr>
        <w:t>The U.S. government violated treaties with American Indians and responded to resistance with military force, eventually confining American Indians to reservations and denying tribal sovereignty.</w:t>
      </w:r>
    </w:p>
    <w:p w14:paraId="550A3EA7" w14:textId="77777777" w:rsidR="00356954" w:rsidRPr="00356954" w:rsidRDefault="00356954" w:rsidP="00356954">
      <w:pPr>
        <w:pStyle w:val="ListParagraph"/>
        <w:autoSpaceDE w:val="0"/>
        <w:autoSpaceDN w:val="0"/>
        <w:adjustRightInd w:val="0"/>
        <w:spacing w:after="0" w:line="240" w:lineRule="auto"/>
        <w:ind w:left="1080"/>
        <w:rPr>
          <w:rFonts w:ascii="Arial" w:hAnsi="Arial" w:cs="Arial"/>
          <w:b/>
          <w:color w:val="000000"/>
          <w:sz w:val="18"/>
          <w:szCs w:val="18"/>
        </w:rPr>
      </w:pPr>
    </w:p>
    <w:p w14:paraId="50D926E3" w14:textId="318686C6" w:rsidR="00356954" w:rsidRDefault="00356954" w:rsidP="00356954">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sidR="002C7DE7">
        <w:rPr>
          <w:rFonts w:ascii="Arial" w:hAnsi="Arial" w:cs="Arial"/>
          <w:color w:val="000000"/>
          <w:sz w:val="18"/>
          <w:szCs w:val="18"/>
        </w:rPr>
        <w:t xml:space="preserve">Surrender of Chief Joseph (1877), </w:t>
      </w:r>
      <w:r>
        <w:rPr>
          <w:rFonts w:ascii="Arial" w:hAnsi="Arial" w:cs="Arial"/>
          <w:color w:val="000000"/>
          <w:sz w:val="18"/>
          <w:szCs w:val="18"/>
        </w:rPr>
        <w:t>Surrender of Apaches led by Geronimo (1887</w:t>
      </w:r>
      <w:r w:rsidR="002C7DE7">
        <w:rPr>
          <w:rFonts w:ascii="Arial" w:hAnsi="Arial" w:cs="Arial"/>
          <w:color w:val="000000"/>
          <w:sz w:val="18"/>
          <w:szCs w:val="18"/>
        </w:rPr>
        <w:t>), Great Sioux Reservation</w:t>
      </w:r>
    </w:p>
    <w:p w14:paraId="35B5B97E" w14:textId="77777777" w:rsidR="00356954" w:rsidRPr="00FC76F7" w:rsidRDefault="00356954" w:rsidP="00356954">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356954" w:rsidRPr="008614CD" w14:paraId="214D6D53" w14:textId="77777777" w:rsidTr="00155D8F">
        <w:tc>
          <w:tcPr>
            <w:tcW w:w="3510" w:type="dxa"/>
            <w:shd w:val="pct20" w:color="auto" w:fill="auto"/>
          </w:tcPr>
          <w:p w14:paraId="1799E740"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064938E0"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4217ACD0"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56954" w:rsidRPr="008614CD" w14:paraId="1E518C8A" w14:textId="77777777" w:rsidTr="00155D8F">
        <w:tc>
          <w:tcPr>
            <w:tcW w:w="3510" w:type="dxa"/>
          </w:tcPr>
          <w:p w14:paraId="3267C0C0" w14:textId="77777777" w:rsidR="00356954" w:rsidRPr="008614CD" w:rsidRDefault="00356954" w:rsidP="00155D8F">
            <w:pPr>
              <w:autoSpaceDE w:val="0"/>
              <w:autoSpaceDN w:val="0"/>
              <w:adjustRightInd w:val="0"/>
              <w:contextualSpacing/>
              <w:jc w:val="center"/>
              <w:rPr>
                <w:rFonts w:cs="Arial"/>
                <w:b/>
                <w:color w:val="000000"/>
                <w:sz w:val="20"/>
              </w:rPr>
            </w:pPr>
          </w:p>
          <w:p w14:paraId="515A570C" w14:textId="77777777" w:rsidR="00356954" w:rsidRPr="008614CD" w:rsidRDefault="00356954" w:rsidP="00155D8F">
            <w:pPr>
              <w:autoSpaceDE w:val="0"/>
              <w:autoSpaceDN w:val="0"/>
              <w:adjustRightInd w:val="0"/>
              <w:contextualSpacing/>
              <w:jc w:val="center"/>
              <w:rPr>
                <w:rFonts w:cs="Arial"/>
                <w:b/>
                <w:color w:val="000000"/>
                <w:sz w:val="20"/>
              </w:rPr>
            </w:pPr>
          </w:p>
          <w:p w14:paraId="11CA4446" w14:textId="77777777" w:rsidR="00356954" w:rsidRPr="008614CD" w:rsidRDefault="00356954" w:rsidP="00155D8F">
            <w:pPr>
              <w:autoSpaceDE w:val="0"/>
              <w:autoSpaceDN w:val="0"/>
              <w:adjustRightInd w:val="0"/>
              <w:contextualSpacing/>
              <w:jc w:val="center"/>
              <w:rPr>
                <w:rFonts w:cs="Arial"/>
                <w:b/>
                <w:color w:val="000000"/>
                <w:sz w:val="20"/>
              </w:rPr>
            </w:pPr>
          </w:p>
          <w:p w14:paraId="17A9EDE6"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230" w:type="dxa"/>
          </w:tcPr>
          <w:p w14:paraId="6D185A6E" w14:textId="77777777" w:rsidR="00356954" w:rsidRPr="008614CD" w:rsidRDefault="00356954" w:rsidP="00155D8F">
            <w:pPr>
              <w:autoSpaceDE w:val="0"/>
              <w:autoSpaceDN w:val="0"/>
              <w:adjustRightInd w:val="0"/>
              <w:ind w:left="720"/>
              <w:contextualSpacing/>
              <w:rPr>
                <w:rFonts w:ascii="Arial" w:hAnsi="Arial" w:cs="Arial"/>
                <w:b/>
                <w:color w:val="000000"/>
                <w:sz w:val="20"/>
              </w:rPr>
            </w:pPr>
          </w:p>
        </w:tc>
        <w:tc>
          <w:tcPr>
            <w:tcW w:w="4770" w:type="dxa"/>
          </w:tcPr>
          <w:p w14:paraId="5A5231E9" w14:textId="77777777" w:rsidR="00356954" w:rsidRPr="008614CD" w:rsidRDefault="00356954" w:rsidP="00155D8F">
            <w:pPr>
              <w:autoSpaceDE w:val="0"/>
              <w:autoSpaceDN w:val="0"/>
              <w:adjustRightInd w:val="0"/>
              <w:contextualSpacing/>
              <w:rPr>
                <w:rFonts w:ascii="Arial" w:hAnsi="Arial" w:cs="Arial"/>
                <w:color w:val="000000"/>
                <w:sz w:val="18"/>
              </w:rPr>
            </w:pPr>
          </w:p>
        </w:tc>
      </w:tr>
      <w:tr w:rsidR="00356954" w:rsidRPr="008614CD" w14:paraId="427BCBA7" w14:textId="77777777" w:rsidTr="00155D8F">
        <w:tc>
          <w:tcPr>
            <w:tcW w:w="3510" w:type="dxa"/>
          </w:tcPr>
          <w:p w14:paraId="39895C41" w14:textId="77777777" w:rsidR="00356954" w:rsidRPr="008614CD" w:rsidRDefault="00356954" w:rsidP="00155D8F">
            <w:pPr>
              <w:autoSpaceDE w:val="0"/>
              <w:autoSpaceDN w:val="0"/>
              <w:adjustRightInd w:val="0"/>
              <w:contextualSpacing/>
              <w:jc w:val="center"/>
              <w:rPr>
                <w:rFonts w:cs="Arial"/>
                <w:b/>
                <w:color w:val="000000"/>
                <w:sz w:val="20"/>
              </w:rPr>
            </w:pPr>
          </w:p>
          <w:p w14:paraId="65A50673" w14:textId="77777777" w:rsidR="00356954" w:rsidRPr="008614CD" w:rsidRDefault="00356954" w:rsidP="00155D8F">
            <w:pPr>
              <w:autoSpaceDE w:val="0"/>
              <w:autoSpaceDN w:val="0"/>
              <w:adjustRightInd w:val="0"/>
              <w:contextualSpacing/>
              <w:jc w:val="center"/>
              <w:rPr>
                <w:rFonts w:cs="Arial"/>
                <w:b/>
                <w:color w:val="000000"/>
                <w:sz w:val="20"/>
              </w:rPr>
            </w:pPr>
          </w:p>
          <w:p w14:paraId="06F545A5" w14:textId="77777777" w:rsidR="00356954" w:rsidRPr="008614CD" w:rsidRDefault="00356954" w:rsidP="00155D8F">
            <w:pPr>
              <w:autoSpaceDE w:val="0"/>
              <w:autoSpaceDN w:val="0"/>
              <w:adjustRightInd w:val="0"/>
              <w:contextualSpacing/>
              <w:jc w:val="center"/>
              <w:rPr>
                <w:rFonts w:cs="Arial"/>
                <w:b/>
                <w:color w:val="000000"/>
                <w:sz w:val="20"/>
              </w:rPr>
            </w:pPr>
          </w:p>
          <w:p w14:paraId="0A7D7295"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230" w:type="dxa"/>
          </w:tcPr>
          <w:p w14:paraId="09A174FB"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770" w:type="dxa"/>
          </w:tcPr>
          <w:p w14:paraId="1211732A"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r>
    </w:tbl>
    <w:p w14:paraId="2240A4C1" w14:textId="77777777" w:rsidR="00356954" w:rsidRDefault="00356954" w:rsidP="00356954">
      <w:pPr>
        <w:autoSpaceDE w:val="0"/>
        <w:autoSpaceDN w:val="0"/>
        <w:adjustRightInd w:val="0"/>
        <w:spacing w:after="0" w:line="240" w:lineRule="auto"/>
        <w:rPr>
          <w:rFonts w:ascii="Arial" w:hAnsi="Arial" w:cs="Arial"/>
          <w:b/>
          <w:color w:val="000000"/>
          <w:sz w:val="18"/>
          <w:szCs w:val="18"/>
        </w:rPr>
      </w:pPr>
    </w:p>
    <w:p w14:paraId="486A2C7B"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2C393B9C"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2AB089BE"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51A10F18"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2ACCFA17"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14A30D30"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4E3DB331"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301046F4"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7B7EC48C"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49471AC2"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47DA4D88"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1CDD3812"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6DBCBFF6"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7D1D2DC2" w14:textId="77777777" w:rsidR="00877887" w:rsidRDefault="00877887" w:rsidP="00356954">
      <w:pPr>
        <w:autoSpaceDE w:val="0"/>
        <w:autoSpaceDN w:val="0"/>
        <w:adjustRightInd w:val="0"/>
        <w:spacing w:after="0" w:line="240" w:lineRule="auto"/>
        <w:rPr>
          <w:rFonts w:ascii="Arial" w:hAnsi="Arial" w:cs="Arial"/>
          <w:b/>
          <w:color w:val="000000"/>
          <w:sz w:val="18"/>
          <w:szCs w:val="18"/>
        </w:rPr>
      </w:pPr>
    </w:p>
    <w:p w14:paraId="2393B84B" w14:textId="3D2A036E" w:rsidR="00356954" w:rsidRPr="00356954" w:rsidRDefault="00356954" w:rsidP="00356954">
      <w:pPr>
        <w:pStyle w:val="ListParagraph"/>
        <w:numPr>
          <w:ilvl w:val="0"/>
          <w:numId w:val="33"/>
        </w:numPr>
        <w:autoSpaceDE w:val="0"/>
        <w:autoSpaceDN w:val="0"/>
        <w:adjustRightInd w:val="0"/>
        <w:spacing w:after="0" w:line="240" w:lineRule="auto"/>
        <w:ind w:left="1440" w:hanging="720"/>
        <w:rPr>
          <w:rFonts w:ascii="Arial" w:hAnsi="Arial" w:cs="Arial"/>
          <w:sz w:val="18"/>
          <w:szCs w:val="18"/>
        </w:rPr>
      </w:pPr>
      <w:r w:rsidRPr="00356954">
        <w:rPr>
          <w:rFonts w:ascii="Arial" w:hAnsi="Arial" w:cs="Arial"/>
          <w:sz w:val="18"/>
          <w:szCs w:val="18"/>
        </w:rPr>
        <w:t>Many American Indians preserved their cultures and tribal identities despite government policies promoting assimilation, and they attempted to develop self-sustaining economic practices.</w:t>
      </w:r>
    </w:p>
    <w:p w14:paraId="1D4D650A" w14:textId="77777777" w:rsidR="00356954" w:rsidRPr="00356954" w:rsidRDefault="00356954" w:rsidP="00356954">
      <w:pPr>
        <w:pStyle w:val="ListParagraph"/>
        <w:autoSpaceDE w:val="0"/>
        <w:autoSpaceDN w:val="0"/>
        <w:adjustRightInd w:val="0"/>
        <w:spacing w:after="0" w:line="240" w:lineRule="auto"/>
        <w:ind w:left="1080"/>
        <w:rPr>
          <w:rFonts w:ascii="Arial" w:hAnsi="Arial" w:cs="Arial"/>
          <w:b/>
          <w:color w:val="000000"/>
          <w:sz w:val="18"/>
          <w:szCs w:val="18"/>
        </w:rPr>
      </w:pPr>
    </w:p>
    <w:p w14:paraId="7511D754" w14:textId="1B9E13D4" w:rsidR="00356954" w:rsidRDefault="00356954" w:rsidP="00356954">
      <w:pPr>
        <w:pStyle w:val="ListParagraph"/>
        <w:spacing w:after="0"/>
        <w:ind w:firstLine="720"/>
        <w:rPr>
          <w:rFonts w:ascii="Arial" w:hAnsi="Arial" w:cs="Arial"/>
          <w:color w:val="000000"/>
          <w:sz w:val="18"/>
          <w:szCs w:val="18"/>
        </w:rPr>
      </w:pPr>
      <w:r>
        <w:rPr>
          <w:rFonts w:ascii="Arial" w:hAnsi="Arial" w:cs="Arial"/>
          <w:b/>
          <w:color w:val="000000"/>
          <w:sz w:val="18"/>
          <w:szCs w:val="18"/>
        </w:rPr>
        <w:t xml:space="preserve">Examples:  </w:t>
      </w:r>
      <w:r w:rsidR="002C7DE7">
        <w:rPr>
          <w:rFonts w:ascii="Arial" w:hAnsi="Arial" w:cs="Arial"/>
          <w:color w:val="000000"/>
          <w:sz w:val="18"/>
          <w:szCs w:val="18"/>
        </w:rPr>
        <w:t>Carlisle Indian School</w:t>
      </w:r>
      <w:r w:rsidR="00877887">
        <w:rPr>
          <w:rFonts w:ascii="Arial" w:hAnsi="Arial" w:cs="Arial"/>
          <w:color w:val="000000"/>
          <w:sz w:val="18"/>
          <w:szCs w:val="18"/>
        </w:rPr>
        <w:t xml:space="preserve"> (1879)</w:t>
      </w:r>
      <w:r w:rsidR="002C7DE7">
        <w:rPr>
          <w:rFonts w:ascii="Arial" w:hAnsi="Arial" w:cs="Arial"/>
          <w:color w:val="000000"/>
          <w:sz w:val="18"/>
          <w:szCs w:val="18"/>
        </w:rPr>
        <w:t xml:space="preserve">, Dawes Act (1887), </w:t>
      </w:r>
      <w:r>
        <w:rPr>
          <w:rFonts w:ascii="Arial" w:hAnsi="Arial" w:cs="Arial"/>
          <w:color w:val="000000"/>
          <w:sz w:val="18"/>
          <w:szCs w:val="18"/>
        </w:rPr>
        <w:t>Ghost Dance movement (1890)</w:t>
      </w:r>
    </w:p>
    <w:p w14:paraId="487EB9A9" w14:textId="77777777" w:rsidR="00356954" w:rsidRPr="00FC76F7" w:rsidRDefault="00356954" w:rsidP="00356954">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356954" w:rsidRPr="008614CD" w14:paraId="5E29EB3B" w14:textId="77777777" w:rsidTr="00155D8F">
        <w:tc>
          <w:tcPr>
            <w:tcW w:w="3510" w:type="dxa"/>
            <w:shd w:val="pct20" w:color="auto" w:fill="auto"/>
          </w:tcPr>
          <w:p w14:paraId="40A563E2"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23F5A6A0"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2061394" w14:textId="77777777" w:rsidR="00356954" w:rsidRPr="00D85FFF" w:rsidRDefault="00356954"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56954" w:rsidRPr="008614CD" w14:paraId="72C12F94" w14:textId="77777777" w:rsidTr="00155D8F">
        <w:tc>
          <w:tcPr>
            <w:tcW w:w="3510" w:type="dxa"/>
          </w:tcPr>
          <w:p w14:paraId="093227CE" w14:textId="77777777" w:rsidR="00356954" w:rsidRPr="008614CD" w:rsidRDefault="00356954" w:rsidP="00155D8F">
            <w:pPr>
              <w:autoSpaceDE w:val="0"/>
              <w:autoSpaceDN w:val="0"/>
              <w:adjustRightInd w:val="0"/>
              <w:contextualSpacing/>
              <w:jc w:val="center"/>
              <w:rPr>
                <w:rFonts w:cs="Arial"/>
                <w:b/>
                <w:color w:val="000000"/>
                <w:sz w:val="20"/>
              </w:rPr>
            </w:pPr>
          </w:p>
          <w:p w14:paraId="642DB67E" w14:textId="77777777" w:rsidR="00356954" w:rsidRPr="008614CD" w:rsidRDefault="00356954" w:rsidP="00155D8F">
            <w:pPr>
              <w:autoSpaceDE w:val="0"/>
              <w:autoSpaceDN w:val="0"/>
              <w:adjustRightInd w:val="0"/>
              <w:contextualSpacing/>
              <w:jc w:val="center"/>
              <w:rPr>
                <w:rFonts w:cs="Arial"/>
                <w:b/>
                <w:color w:val="000000"/>
                <w:sz w:val="20"/>
              </w:rPr>
            </w:pPr>
          </w:p>
          <w:p w14:paraId="48BEE381" w14:textId="77777777" w:rsidR="00356954" w:rsidRPr="008614CD" w:rsidRDefault="00356954" w:rsidP="00155D8F">
            <w:pPr>
              <w:autoSpaceDE w:val="0"/>
              <w:autoSpaceDN w:val="0"/>
              <w:adjustRightInd w:val="0"/>
              <w:contextualSpacing/>
              <w:jc w:val="center"/>
              <w:rPr>
                <w:rFonts w:cs="Arial"/>
                <w:b/>
                <w:color w:val="000000"/>
                <w:sz w:val="20"/>
              </w:rPr>
            </w:pPr>
          </w:p>
          <w:p w14:paraId="5E2A9CA2"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230" w:type="dxa"/>
          </w:tcPr>
          <w:p w14:paraId="23C7EBB7" w14:textId="77777777" w:rsidR="00356954" w:rsidRPr="008614CD" w:rsidRDefault="00356954" w:rsidP="00155D8F">
            <w:pPr>
              <w:autoSpaceDE w:val="0"/>
              <w:autoSpaceDN w:val="0"/>
              <w:adjustRightInd w:val="0"/>
              <w:ind w:left="720"/>
              <w:contextualSpacing/>
              <w:rPr>
                <w:rFonts w:ascii="Arial" w:hAnsi="Arial" w:cs="Arial"/>
                <w:b/>
                <w:color w:val="000000"/>
                <w:sz w:val="20"/>
              </w:rPr>
            </w:pPr>
          </w:p>
        </w:tc>
        <w:tc>
          <w:tcPr>
            <w:tcW w:w="4770" w:type="dxa"/>
          </w:tcPr>
          <w:p w14:paraId="47AA7E6E" w14:textId="77777777" w:rsidR="00356954" w:rsidRPr="008614CD" w:rsidRDefault="00356954" w:rsidP="00155D8F">
            <w:pPr>
              <w:autoSpaceDE w:val="0"/>
              <w:autoSpaceDN w:val="0"/>
              <w:adjustRightInd w:val="0"/>
              <w:contextualSpacing/>
              <w:rPr>
                <w:rFonts w:ascii="Arial" w:hAnsi="Arial" w:cs="Arial"/>
                <w:color w:val="000000"/>
                <w:sz w:val="18"/>
              </w:rPr>
            </w:pPr>
          </w:p>
        </w:tc>
      </w:tr>
      <w:tr w:rsidR="00356954" w:rsidRPr="008614CD" w14:paraId="19BFB962" w14:textId="77777777" w:rsidTr="00155D8F">
        <w:tc>
          <w:tcPr>
            <w:tcW w:w="3510" w:type="dxa"/>
          </w:tcPr>
          <w:p w14:paraId="784B3700" w14:textId="77777777" w:rsidR="00356954" w:rsidRPr="008614CD" w:rsidRDefault="00356954" w:rsidP="00155D8F">
            <w:pPr>
              <w:autoSpaceDE w:val="0"/>
              <w:autoSpaceDN w:val="0"/>
              <w:adjustRightInd w:val="0"/>
              <w:contextualSpacing/>
              <w:jc w:val="center"/>
              <w:rPr>
                <w:rFonts w:cs="Arial"/>
                <w:b/>
                <w:color w:val="000000"/>
                <w:sz w:val="20"/>
              </w:rPr>
            </w:pPr>
          </w:p>
          <w:p w14:paraId="7889ED1D" w14:textId="77777777" w:rsidR="00356954" w:rsidRPr="008614CD" w:rsidRDefault="00356954" w:rsidP="00155D8F">
            <w:pPr>
              <w:autoSpaceDE w:val="0"/>
              <w:autoSpaceDN w:val="0"/>
              <w:adjustRightInd w:val="0"/>
              <w:contextualSpacing/>
              <w:jc w:val="center"/>
              <w:rPr>
                <w:rFonts w:cs="Arial"/>
                <w:b/>
                <w:color w:val="000000"/>
                <w:sz w:val="20"/>
              </w:rPr>
            </w:pPr>
          </w:p>
          <w:p w14:paraId="5E5A63F3" w14:textId="77777777" w:rsidR="00356954" w:rsidRPr="008614CD" w:rsidRDefault="00356954" w:rsidP="00155D8F">
            <w:pPr>
              <w:autoSpaceDE w:val="0"/>
              <w:autoSpaceDN w:val="0"/>
              <w:adjustRightInd w:val="0"/>
              <w:contextualSpacing/>
              <w:jc w:val="center"/>
              <w:rPr>
                <w:rFonts w:cs="Arial"/>
                <w:b/>
                <w:color w:val="000000"/>
                <w:sz w:val="20"/>
              </w:rPr>
            </w:pPr>
          </w:p>
          <w:p w14:paraId="4CB94934"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230" w:type="dxa"/>
          </w:tcPr>
          <w:p w14:paraId="7B3A2741"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c>
          <w:tcPr>
            <w:tcW w:w="4770" w:type="dxa"/>
          </w:tcPr>
          <w:p w14:paraId="0100E0E1" w14:textId="77777777" w:rsidR="00356954" w:rsidRPr="008614CD" w:rsidRDefault="00356954" w:rsidP="00155D8F">
            <w:pPr>
              <w:autoSpaceDE w:val="0"/>
              <w:autoSpaceDN w:val="0"/>
              <w:adjustRightInd w:val="0"/>
              <w:contextualSpacing/>
              <w:jc w:val="center"/>
              <w:rPr>
                <w:rFonts w:ascii="Arial" w:hAnsi="Arial" w:cs="Arial"/>
                <w:b/>
                <w:color w:val="000000"/>
                <w:sz w:val="20"/>
              </w:rPr>
            </w:pPr>
          </w:p>
        </w:tc>
      </w:tr>
    </w:tbl>
    <w:p w14:paraId="38086D2E" w14:textId="77777777" w:rsidR="00E61837" w:rsidRDefault="00E61837" w:rsidP="00E61837">
      <w:pPr>
        <w:autoSpaceDE w:val="0"/>
        <w:autoSpaceDN w:val="0"/>
        <w:adjustRightInd w:val="0"/>
        <w:spacing w:after="0" w:line="240" w:lineRule="auto"/>
        <w:rPr>
          <w:rFonts w:ascii="Arial" w:hAnsi="Arial" w:cs="Arial"/>
          <w:b/>
          <w:bCs/>
          <w:color w:val="000000"/>
          <w:sz w:val="18"/>
          <w:szCs w:val="18"/>
        </w:rPr>
      </w:pPr>
    </w:p>
    <w:p w14:paraId="6371732B" w14:textId="77777777" w:rsidR="00877887" w:rsidRPr="00877887" w:rsidRDefault="00E61837" w:rsidP="00E61837">
      <w:pPr>
        <w:autoSpaceDE w:val="0"/>
        <w:autoSpaceDN w:val="0"/>
        <w:adjustRightInd w:val="0"/>
        <w:spacing w:after="0" w:line="240" w:lineRule="auto"/>
        <w:rPr>
          <w:rFonts w:ascii="Arial" w:hAnsi="Arial" w:cs="Arial"/>
          <w:b/>
          <w:bCs/>
          <w:color w:val="000000"/>
          <w:sz w:val="18"/>
          <w:szCs w:val="18"/>
          <w:u w:val="single"/>
        </w:rPr>
      </w:pPr>
      <w:r w:rsidRPr="00877887">
        <w:rPr>
          <w:rFonts w:ascii="Arial" w:hAnsi="Arial" w:cs="Arial"/>
          <w:b/>
          <w:bCs/>
          <w:color w:val="000000"/>
          <w:sz w:val="18"/>
          <w:szCs w:val="18"/>
          <w:u w:val="single"/>
        </w:rPr>
        <w:t xml:space="preserve">Key Concept 6.3: </w:t>
      </w:r>
    </w:p>
    <w:p w14:paraId="402ABD02" w14:textId="125C3707" w:rsidR="00E61837" w:rsidRPr="00035F1C" w:rsidRDefault="00E61837" w:rsidP="00E61837">
      <w:pPr>
        <w:autoSpaceDE w:val="0"/>
        <w:autoSpaceDN w:val="0"/>
        <w:adjustRightInd w:val="0"/>
        <w:spacing w:after="0" w:line="240" w:lineRule="auto"/>
        <w:rPr>
          <w:rFonts w:ascii="Arial" w:hAnsi="Arial" w:cs="Arial"/>
          <w:color w:val="000000"/>
          <w:sz w:val="18"/>
          <w:szCs w:val="18"/>
        </w:rPr>
      </w:pPr>
      <w:r w:rsidRPr="00035F1C">
        <w:rPr>
          <w:rFonts w:ascii="Arial" w:hAnsi="Arial" w:cs="Arial"/>
          <w:color w:val="000000"/>
          <w:sz w:val="18"/>
          <w:szCs w:val="18"/>
        </w:rPr>
        <w:t>The “Gilded Age” witnessed new cultural and intellectual</w:t>
      </w:r>
      <w:r w:rsidR="00BD54DB" w:rsidRPr="00035F1C">
        <w:rPr>
          <w:rFonts w:ascii="Arial" w:hAnsi="Arial" w:cs="Arial"/>
          <w:color w:val="000000"/>
          <w:sz w:val="18"/>
          <w:szCs w:val="18"/>
        </w:rPr>
        <w:t xml:space="preserve"> </w:t>
      </w:r>
      <w:r w:rsidRPr="00035F1C">
        <w:rPr>
          <w:rFonts w:ascii="Arial" w:hAnsi="Arial" w:cs="Arial"/>
          <w:color w:val="000000"/>
          <w:sz w:val="18"/>
          <w:szCs w:val="18"/>
        </w:rPr>
        <w:t>movements in tandem with political debates over economic and social</w:t>
      </w:r>
      <w:r w:rsidR="00BD54DB" w:rsidRPr="00035F1C">
        <w:rPr>
          <w:rFonts w:ascii="Arial" w:hAnsi="Arial" w:cs="Arial"/>
          <w:color w:val="000000"/>
          <w:sz w:val="18"/>
          <w:szCs w:val="18"/>
        </w:rPr>
        <w:t xml:space="preserve"> </w:t>
      </w:r>
      <w:r w:rsidRPr="00035F1C">
        <w:rPr>
          <w:rFonts w:ascii="Arial" w:hAnsi="Arial" w:cs="Arial"/>
          <w:color w:val="000000"/>
          <w:sz w:val="18"/>
          <w:szCs w:val="18"/>
        </w:rPr>
        <w:t>policies.</w:t>
      </w:r>
    </w:p>
    <w:p w14:paraId="42A1D70F" w14:textId="77777777" w:rsidR="00BD54DB" w:rsidRPr="00035F1C" w:rsidRDefault="00BD54DB" w:rsidP="00E61837">
      <w:pPr>
        <w:autoSpaceDE w:val="0"/>
        <w:autoSpaceDN w:val="0"/>
        <w:adjustRightInd w:val="0"/>
        <w:spacing w:after="0" w:line="240" w:lineRule="auto"/>
        <w:rPr>
          <w:rFonts w:ascii="Arial" w:hAnsi="Arial" w:cs="Arial"/>
          <w:color w:val="000000"/>
          <w:sz w:val="18"/>
          <w:szCs w:val="18"/>
        </w:rPr>
      </w:pPr>
    </w:p>
    <w:p w14:paraId="527B4B8F" w14:textId="0AEA4DF6" w:rsidR="00356954" w:rsidRPr="00356954" w:rsidRDefault="00356954" w:rsidP="00356954">
      <w:pPr>
        <w:pStyle w:val="ListParagraph"/>
        <w:numPr>
          <w:ilvl w:val="0"/>
          <w:numId w:val="34"/>
        </w:numPr>
        <w:autoSpaceDE w:val="0"/>
        <w:autoSpaceDN w:val="0"/>
        <w:adjustRightInd w:val="0"/>
        <w:spacing w:after="0" w:line="240" w:lineRule="auto"/>
        <w:ind w:left="720"/>
        <w:rPr>
          <w:rFonts w:ascii="Arial" w:hAnsi="Arial" w:cs="Arial"/>
          <w:sz w:val="18"/>
          <w:szCs w:val="18"/>
        </w:rPr>
      </w:pPr>
      <w:r w:rsidRPr="00356954">
        <w:rPr>
          <w:rFonts w:ascii="Arial" w:hAnsi="Arial" w:cs="Arial"/>
          <w:sz w:val="18"/>
          <w:szCs w:val="18"/>
        </w:rPr>
        <w:t xml:space="preserve">New cultural and intellectual movements both buttressed and challenged the social order of the Gilded Age.   </w:t>
      </w:r>
    </w:p>
    <w:p w14:paraId="1F0176BA" w14:textId="77777777" w:rsidR="00356954" w:rsidRDefault="00356954" w:rsidP="00E61837">
      <w:pPr>
        <w:autoSpaceDE w:val="0"/>
        <w:autoSpaceDN w:val="0"/>
        <w:adjustRightInd w:val="0"/>
        <w:spacing w:after="0" w:line="240" w:lineRule="auto"/>
        <w:rPr>
          <w:rFonts w:ascii="Arial" w:hAnsi="Arial" w:cs="Arial"/>
          <w:color w:val="000000"/>
          <w:sz w:val="18"/>
          <w:szCs w:val="18"/>
        </w:rPr>
      </w:pPr>
    </w:p>
    <w:p w14:paraId="37D1E5B6" w14:textId="5F5ADE93" w:rsidR="00E61837" w:rsidRPr="00035F1C" w:rsidRDefault="00E61837" w:rsidP="00356954">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DD2CB3">
        <w:rPr>
          <w:rFonts w:ascii="Arial" w:hAnsi="Arial" w:cs="Arial"/>
          <w:color w:val="000000"/>
          <w:sz w:val="18"/>
          <w:szCs w:val="18"/>
        </w:rPr>
        <w:tab/>
      </w:r>
      <w:r w:rsidR="00356954" w:rsidRPr="00527E76">
        <w:rPr>
          <w:rFonts w:ascii="Arial" w:hAnsi="Arial" w:cs="Arial"/>
          <w:sz w:val="18"/>
          <w:szCs w:val="18"/>
        </w:rPr>
        <w:t xml:space="preserve">Social commentators advocated theories later described as </w:t>
      </w:r>
      <w:r w:rsidR="00356954" w:rsidRPr="00877887">
        <w:rPr>
          <w:rFonts w:ascii="Arial" w:hAnsi="Arial" w:cs="Arial"/>
          <w:b/>
          <w:sz w:val="18"/>
          <w:szCs w:val="18"/>
        </w:rPr>
        <w:t>Social Darwinism</w:t>
      </w:r>
      <w:r w:rsidR="00356954" w:rsidRPr="00527E76">
        <w:rPr>
          <w:rFonts w:ascii="Arial" w:hAnsi="Arial" w:cs="Arial"/>
          <w:sz w:val="18"/>
          <w:szCs w:val="18"/>
        </w:rPr>
        <w:t xml:space="preserve"> to justify the success of those at the</w:t>
      </w:r>
      <w:r w:rsidR="00877887">
        <w:rPr>
          <w:rFonts w:ascii="Arial" w:hAnsi="Arial" w:cs="Arial"/>
          <w:sz w:val="18"/>
          <w:szCs w:val="18"/>
        </w:rPr>
        <w:t xml:space="preserve"> </w:t>
      </w:r>
      <w:r w:rsidR="00356954" w:rsidRPr="00527E76">
        <w:rPr>
          <w:rFonts w:ascii="MS Gothic" w:hAnsi="MS Gothic" w:cs="MS Gothic"/>
          <w:sz w:val="18"/>
          <w:szCs w:val="18"/>
        </w:rPr>
        <w:t> </w:t>
      </w:r>
      <w:r w:rsidR="00356954" w:rsidRPr="00527E76">
        <w:rPr>
          <w:rFonts w:ascii="Arial" w:hAnsi="Arial" w:cs="Arial"/>
          <w:sz w:val="18"/>
          <w:szCs w:val="18"/>
        </w:rPr>
        <w:t>top of the socioeconomic structure as both appropriate and inevitable.</w:t>
      </w:r>
    </w:p>
    <w:p w14:paraId="0A663BFB" w14:textId="77777777" w:rsidR="0018315D" w:rsidRDefault="0018315D" w:rsidP="0018315D">
      <w:pPr>
        <w:autoSpaceDE w:val="0"/>
        <w:autoSpaceDN w:val="0"/>
        <w:adjustRightInd w:val="0"/>
        <w:spacing w:after="0" w:line="240" w:lineRule="auto"/>
        <w:ind w:left="1440"/>
        <w:rPr>
          <w:rFonts w:ascii="Arial" w:hAnsi="Arial" w:cs="Arial"/>
          <w:b/>
          <w:color w:val="000000"/>
          <w:sz w:val="18"/>
          <w:szCs w:val="18"/>
        </w:rPr>
      </w:pPr>
    </w:p>
    <w:p w14:paraId="35B82899" w14:textId="0293CFE5" w:rsidR="00877887" w:rsidRDefault="00877887" w:rsidP="00643219">
      <w:pPr>
        <w:pStyle w:val="ListParagraph"/>
        <w:spacing w:after="0"/>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Social Darwinism, l</w:t>
      </w:r>
      <w:r>
        <w:rPr>
          <w:rFonts w:ascii="Arial" w:hAnsi="Arial" w:cs="Arial"/>
          <w:color w:val="000000"/>
          <w:sz w:val="18"/>
          <w:szCs w:val="18"/>
        </w:rPr>
        <w:t xml:space="preserve">aissez faire policies, </w:t>
      </w:r>
      <w:r w:rsidR="00643219">
        <w:rPr>
          <w:rFonts w:ascii="Arial" w:hAnsi="Arial" w:cs="Arial"/>
          <w:color w:val="000000"/>
          <w:sz w:val="18"/>
          <w:szCs w:val="18"/>
        </w:rPr>
        <w:t xml:space="preserve">Russell Conwell’s </w:t>
      </w:r>
      <w:r>
        <w:rPr>
          <w:rFonts w:ascii="Arial" w:hAnsi="Arial" w:cs="Arial"/>
          <w:i/>
          <w:color w:val="000000"/>
          <w:sz w:val="18"/>
          <w:szCs w:val="18"/>
        </w:rPr>
        <w:t xml:space="preserve">Acres of Diamonds </w:t>
      </w:r>
      <w:r>
        <w:rPr>
          <w:rFonts w:ascii="Arial" w:hAnsi="Arial" w:cs="Arial"/>
          <w:color w:val="000000"/>
          <w:sz w:val="18"/>
          <w:szCs w:val="18"/>
        </w:rPr>
        <w:t>sermon</w:t>
      </w:r>
      <w:r w:rsidR="00643219">
        <w:rPr>
          <w:rFonts w:ascii="Arial" w:hAnsi="Arial" w:cs="Arial"/>
          <w:color w:val="000000"/>
          <w:sz w:val="18"/>
          <w:szCs w:val="18"/>
        </w:rPr>
        <w:t xml:space="preserve">, Horatio Alger’s “rags to riches” dime novels, </w:t>
      </w:r>
      <w:r>
        <w:rPr>
          <w:rFonts w:ascii="Arial" w:hAnsi="Arial" w:cs="Arial"/>
          <w:color w:val="000000"/>
          <w:sz w:val="18"/>
          <w:szCs w:val="18"/>
        </w:rPr>
        <w:t>American Protective Association (1887), Chinese Exclusion Act (1882)</w:t>
      </w:r>
    </w:p>
    <w:p w14:paraId="1CB62CDB" w14:textId="7701F133" w:rsidR="0018315D" w:rsidRPr="00877887" w:rsidRDefault="0018315D" w:rsidP="00877887">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7E2ED4EB" w14:textId="77777777" w:rsidTr="004B7A89">
        <w:tc>
          <w:tcPr>
            <w:tcW w:w="3510" w:type="dxa"/>
            <w:shd w:val="pct20" w:color="auto" w:fill="auto"/>
          </w:tcPr>
          <w:p w14:paraId="13E37F9D"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9A36A67"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D35A605"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228FC7D2" w14:textId="77777777" w:rsidTr="004B7A89">
        <w:tc>
          <w:tcPr>
            <w:tcW w:w="3510" w:type="dxa"/>
          </w:tcPr>
          <w:p w14:paraId="65AB4A08" w14:textId="77777777" w:rsidR="0084457A" w:rsidRPr="008614CD" w:rsidRDefault="0084457A" w:rsidP="004B7A89">
            <w:pPr>
              <w:autoSpaceDE w:val="0"/>
              <w:autoSpaceDN w:val="0"/>
              <w:adjustRightInd w:val="0"/>
              <w:contextualSpacing/>
              <w:jc w:val="center"/>
              <w:rPr>
                <w:rFonts w:cs="Arial"/>
                <w:b/>
                <w:color w:val="000000"/>
                <w:sz w:val="20"/>
              </w:rPr>
            </w:pPr>
          </w:p>
          <w:p w14:paraId="77440F1C" w14:textId="77777777" w:rsidR="0084457A" w:rsidRPr="008614CD" w:rsidRDefault="0084457A" w:rsidP="004B7A89">
            <w:pPr>
              <w:autoSpaceDE w:val="0"/>
              <w:autoSpaceDN w:val="0"/>
              <w:adjustRightInd w:val="0"/>
              <w:contextualSpacing/>
              <w:jc w:val="center"/>
              <w:rPr>
                <w:rFonts w:cs="Arial"/>
                <w:b/>
                <w:color w:val="000000"/>
                <w:sz w:val="20"/>
              </w:rPr>
            </w:pPr>
          </w:p>
          <w:p w14:paraId="0904AF32" w14:textId="77777777" w:rsidR="0084457A" w:rsidRPr="008614CD" w:rsidRDefault="0084457A" w:rsidP="004B7A89">
            <w:pPr>
              <w:autoSpaceDE w:val="0"/>
              <w:autoSpaceDN w:val="0"/>
              <w:adjustRightInd w:val="0"/>
              <w:contextualSpacing/>
              <w:jc w:val="center"/>
              <w:rPr>
                <w:rFonts w:cs="Arial"/>
                <w:b/>
                <w:color w:val="000000"/>
                <w:sz w:val="20"/>
              </w:rPr>
            </w:pPr>
          </w:p>
          <w:p w14:paraId="13C1B4C2"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094034AC"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7F3154D1"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528141B7" w14:textId="77777777" w:rsidTr="004B7A89">
        <w:tc>
          <w:tcPr>
            <w:tcW w:w="3510" w:type="dxa"/>
          </w:tcPr>
          <w:p w14:paraId="00F17A5E" w14:textId="77777777" w:rsidR="0084457A" w:rsidRPr="008614CD" w:rsidRDefault="0084457A" w:rsidP="004B7A89">
            <w:pPr>
              <w:autoSpaceDE w:val="0"/>
              <w:autoSpaceDN w:val="0"/>
              <w:adjustRightInd w:val="0"/>
              <w:contextualSpacing/>
              <w:jc w:val="center"/>
              <w:rPr>
                <w:rFonts w:cs="Arial"/>
                <w:b/>
                <w:color w:val="000000"/>
                <w:sz w:val="20"/>
              </w:rPr>
            </w:pPr>
          </w:p>
          <w:p w14:paraId="4AF008AB" w14:textId="77777777" w:rsidR="0084457A" w:rsidRPr="008614CD" w:rsidRDefault="0084457A" w:rsidP="004B7A89">
            <w:pPr>
              <w:autoSpaceDE w:val="0"/>
              <w:autoSpaceDN w:val="0"/>
              <w:adjustRightInd w:val="0"/>
              <w:contextualSpacing/>
              <w:jc w:val="center"/>
              <w:rPr>
                <w:rFonts w:cs="Arial"/>
                <w:b/>
                <w:color w:val="000000"/>
                <w:sz w:val="20"/>
              </w:rPr>
            </w:pPr>
          </w:p>
          <w:p w14:paraId="75895B84" w14:textId="77777777" w:rsidR="0084457A" w:rsidRPr="008614CD" w:rsidRDefault="0084457A" w:rsidP="004B7A89">
            <w:pPr>
              <w:autoSpaceDE w:val="0"/>
              <w:autoSpaceDN w:val="0"/>
              <w:adjustRightInd w:val="0"/>
              <w:contextualSpacing/>
              <w:jc w:val="center"/>
              <w:rPr>
                <w:rFonts w:cs="Arial"/>
                <w:b/>
                <w:color w:val="000000"/>
                <w:sz w:val="20"/>
              </w:rPr>
            </w:pPr>
          </w:p>
          <w:p w14:paraId="3188C2A0"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669F4EB6"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089B8D1D"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43C2DB74"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654A46F9"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6D91A87A"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07F9515A"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02B29515"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180E00A0"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6C3AC43B"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2586EE91"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447AF024"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3B5B6926" w14:textId="77777777" w:rsidR="00877887" w:rsidRDefault="00877887" w:rsidP="00DD2CB3">
      <w:pPr>
        <w:autoSpaceDE w:val="0"/>
        <w:autoSpaceDN w:val="0"/>
        <w:adjustRightInd w:val="0"/>
        <w:spacing w:after="0" w:line="240" w:lineRule="auto"/>
        <w:rPr>
          <w:rFonts w:ascii="Arial" w:hAnsi="Arial" w:cs="Arial"/>
          <w:b/>
          <w:color w:val="000000"/>
          <w:sz w:val="18"/>
          <w:szCs w:val="18"/>
        </w:rPr>
      </w:pPr>
    </w:p>
    <w:p w14:paraId="2569C00B" w14:textId="02A149C4" w:rsidR="00E61837" w:rsidRPr="00035F1C" w:rsidRDefault="00643219" w:rsidP="005F11F7">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B</w:t>
      </w:r>
      <w:r w:rsidR="00E61837" w:rsidRPr="00035F1C">
        <w:rPr>
          <w:rFonts w:ascii="Arial" w:hAnsi="Arial" w:cs="Arial"/>
          <w:color w:val="000000"/>
          <w:sz w:val="18"/>
          <w:szCs w:val="18"/>
        </w:rPr>
        <w:t xml:space="preserve">. </w:t>
      </w:r>
      <w:r w:rsidR="00DD2CB3">
        <w:rPr>
          <w:rFonts w:ascii="Arial" w:hAnsi="Arial" w:cs="Arial"/>
          <w:color w:val="000000"/>
          <w:sz w:val="18"/>
          <w:szCs w:val="18"/>
        </w:rPr>
        <w:tab/>
      </w:r>
      <w:r w:rsidR="005F11F7" w:rsidRPr="00527E76">
        <w:rPr>
          <w:rFonts w:ascii="Arial" w:hAnsi="Arial" w:cs="Arial"/>
          <w:sz w:val="18"/>
          <w:szCs w:val="18"/>
        </w:rPr>
        <w:t>Some business leaders argued that the wealthy</w:t>
      </w:r>
      <w:r w:rsidR="00FC3B70">
        <w:rPr>
          <w:rFonts w:ascii="Arial" w:hAnsi="Arial" w:cs="Arial"/>
          <w:sz w:val="18"/>
          <w:szCs w:val="18"/>
        </w:rPr>
        <w:t xml:space="preserve"> </w:t>
      </w:r>
      <w:r w:rsidR="005F11F7" w:rsidRPr="00527E76">
        <w:rPr>
          <w:rFonts w:ascii="MS Gothic" w:hAnsi="MS Gothic" w:cs="MS Gothic"/>
          <w:sz w:val="18"/>
          <w:szCs w:val="18"/>
        </w:rPr>
        <w:t> </w:t>
      </w:r>
      <w:r w:rsidR="005F11F7" w:rsidRPr="00527E76">
        <w:rPr>
          <w:rFonts w:ascii="Arial" w:hAnsi="Arial" w:cs="Arial"/>
          <w:sz w:val="18"/>
          <w:szCs w:val="18"/>
        </w:rPr>
        <w:t>had a moral obligation</w:t>
      </w:r>
      <w:r>
        <w:rPr>
          <w:rFonts w:ascii="Arial" w:hAnsi="Arial" w:cs="Arial"/>
          <w:sz w:val="18"/>
          <w:szCs w:val="18"/>
        </w:rPr>
        <w:t xml:space="preserve"> </w:t>
      </w:r>
      <w:r w:rsidR="005F11F7" w:rsidRPr="00527E76">
        <w:rPr>
          <w:rFonts w:ascii="MS Gothic" w:hAnsi="MS Gothic" w:cs="MS Gothic"/>
          <w:sz w:val="18"/>
          <w:szCs w:val="18"/>
        </w:rPr>
        <w:t> </w:t>
      </w:r>
      <w:r w:rsidR="005F11F7" w:rsidRPr="00527E76">
        <w:rPr>
          <w:rFonts w:ascii="Arial" w:hAnsi="Arial" w:cs="Arial"/>
          <w:sz w:val="18"/>
          <w:szCs w:val="18"/>
        </w:rPr>
        <w:t xml:space="preserve">to help the less fortunate and improve society, as articulated in the idea known as the </w:t>
      </w:r>
      <w:r w:rsidR="005F11F7" w:rsidRPr="00643219">
        <w:rPr>
          <w:rFonts w:ascii="Arial" w:hAnsi="Arial" w:cs="Arial"/>
          <w:b/>
          <w:sz w:val="18"/>
          <w:szCs w:val="18"/>
        </w:rPr>
        <w:t>Gospel of Wealth</w:t>
      </w:r>
      <w:r w:rsidR="005F11F7" w:rsidRPr="00527E76">
        <w:rPr>
          <w:rFonts w:ascii="Arial" w:hAnsi="Arial" w:cs="Arial"/>
          <w:sz w:val="18"/>
          <w:szCs w:val="18"/>
        </w:rPr>
        <w:t>, and they made philanthropic contributions that enhanced educational opportunities and urban environments</w:t>
      </w:r>
      <w:r w:rsidR="005F11F7">
        <w:rPr>
          <w:rFonts w:ascii="Arial" w:hAnsi="Arial" w:cs="Arial"/>
          <w:sz w:val="18"/>
          <w:szCs w:val="18"/>
        </w:rPr>
        <w:t>.</w:t>
      </w:r>
    </w:p>
    <w:p w14:paraId="64F923BC" w14:textId="77777777" w:rsidR="0018315D" w:rsidRDefault="0018315D" w:rsidP="0018315D">
      <w:pPr>
        <w:pStyle w:val="ListParagraph"/>
        <w:spacing w:after="0"/>
        <w:ind w:firstLine="720"/>
        <w:rPr>
          <w:rFonts w:ascii="Arial" w:hAnsi="Arial" w:cs="Arial"/>
          <w:b/>
          <w:color w:val="000000"/>
          <w:sz w:val="18"/>
          <w:szCs w:val="18"/>
        </w:rPr>
      </w:pPr>
    </w:p>
    <w:p w14:paraId="44DCD6E9" w14:textId="22F8B881" w:rsidR="0084457A" w:rsidRDefault="0018315D" w:rsidP="00643219">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877887">
        <w:rPr>
          <w:rFonts w:ascii="Arial" w:hAnsi="Arial" w:cs="Arial"/>
          <w:color w:val="000000"/>
          <w:sz w:val="18"/>
          <w:szCs w:val="18"/>
        </w:rPr>
        <w:t xml:space="preserve">Andrew Carnegie’s </w:t>
      </w:r>
      <w:r w:rsidR="00877887">
        <w:rPr>
          <w:rFonts w:ascii="Arial" w:hAnsi="Arial" w:cs="Arial"/>
          <w:i/>
          <w:color w:val="000000"/>
          <w:sz w:val="18"/>
          <w:szCs w:val="18"/>
        </w:rPr>
        <w:t xml:space="preserve">Gospel of Wealth </w:t>
      </w:r>
      <w:r w:rsidR="00643219">
        <w:rPr>
          <w:rFonts w:ascii="Arial" w:hAnsi="Arial" w:cs="Arial"/>
          <w:color w:val="000000"/>
          <w:sz w:val="18"/>
          <w:szCs w:val="18"/>
        </w:rPr>
        <w:t xml:space="preserve">(1899), </w:t>
      </w:r>
      <w:r w:rsidR="00FC3B70">
        <w:rPr>
          <w:rFonts w:ascii="Arial" w:hAnsi="Arial" w:cs="Arial"/>
          <w:color w:val="000000"/>
          <w:sz w:val="18"/>
          <w:szCs w:val="18"/>
        </w:rPr>
        <w:t>Carnegie public</w:t>
      </w:r>
      <w:r w:rsidR="00643219">
        <w:rPr>
          <w:rFonts w:ascii="Arial" w:hAnsi="Arial" w:cs="Arial"/>
          <w:color w:val="000000"/>
          <w:sz w:val="18"/>
          <w:szCs w:val="18"/>
        </w:rPr>
        <w:t xml:space="preserve"> libraries, </w:t>
      </w:r>
      <w:r w:rsidR="00FC3B70">
        <w:rPr>
          <w:rFonts w:ascii="Arial" w:hAnsi="Arial" w:cs="Arial"/>
          <w:color w:val="000000"/>
          <w:sz w:val="18"/>
          <w:szCs w:val="18"/>
        </w:rPr>
        <w:t>Stanford University, Vanderbilt University</w:t>
      </w:r>
    </w:p>
    <w:p w14:paraId="672D8CE6" w14:textId="77777777" w:rsidR="0018315D" w:rsidRPr="00FC76F7" w:rsidRDefault="0018315D" w:rsidP="0018315D">
      <w:pPr>
        <w:pStyle w:val="ListParagraph"/>
        <w:spacing w:after="0"/>
        <w:ind w:firstLine="72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72D0AA38" w14:textId="77777777" w:rsidTr="004B7A89">
        <w:tc>
          <w:tcPr>
            <w:tcW w:w="3510" w:type="dxa"/>
            <w:shd w:val="pct20" w:color="auto" w:fill="auto"/>
          </w:tcPr>
          <w:p w14:paraId="59832EB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8A50B0A"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0EA53436"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48824D47" w14:textId="77777777" w:rsidTr="004B7A89">
        <w:tc>
          <w:tcPr>
            <w:tcW w:w="3510" w:type="dxa"/>
          </w:tcPr>
          <w:p w14:paraId="4A1F25CC" w14:textId="77777777" w:rsidR="0084457A" w:rsidRPr="008614CD" w:rsidRDefault="0084457A" w:rsidP="004B7A89">
            <w:pPr>
              <w:autoSpaceDE w:val="0"/>
              <w:autoSpaceDN w:val="0"/>
              <w:adjustRightInd w:val="0"/>
              <w:contextualSpacing/>
              <w:jc w:val="center"/>
              <w:rPr>
                <w:rFonts w:cs="Arial"/>
                <w:b/>
                <w:color w:val="000000"/>
                <w:sz w:val="20"/>
              </w:rPr>
            </w:pPr>
          </w:p>
          <w:p w14:paraId="27F9DBE7" w14:textId="77777777" w:rsidR="0084457A" w:rsidRPr="008614CD" w:rsidRDefault="0084457A" w:rsidP="004B7A89">
            <w:pPr>
              <w:autoSpaceDE w:val="0"/>
              <w:autoSpaceDN w:val="0"/>
              <w:adjustRightInd w:val="0"/>
              <w:contextualSpacing/>
              <w:jc w:val="center"/>
              <w:rPr>
                <w:rFonts w:cs="Arial"/>
                <w:b/>
                <w:color w:val="000000"/>
                <w:sz w:val="20"/>
              </w:rPr>
            </w:pPr>
          </w:p>
          <w:p w14:paraId="3775E9C3" w14:textId="77777777" w:rsidR="0084457A" w:rsidRPr="008614CD" w:rsidRDefault="0084457A" w:rsidP="004B7A89">
            <w:pPr>
              <w:autoSpaceDE w:val="0"/>
              <w:autoSpaceDN w:val="0"/>
              <w:adjustRightInd w:val="0"/>
              <w:contextualSpacing/>
              <w:jc w:val="center"/>
              <w:rPr>
                <w:rFonts w:cs="Arial"/>
                <w:b/>
                <w:color w:val="000000"/>
                <w:sz w:val="20"/>
              </w:rPr>
            </w:pPr>
          </w:p>
          <w:p w14:paraId="4195A43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4C90182"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4E4BAEEB"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018F659C" w14:textId="77777777" w:rsidTr="004B7A89">
        <w:tc>
          <w:tcPr>
            <w:tcW w:w="3510" w:type="dxa"/>
          </w:tcPr>
          <w:p w14:paraId="49DB89D0" w14:textId="77777777" w:rsidR="0084457A" w:rsidRPr="008614CD" w:rsidRDefault="0084457A" w:rsidP="004B7A89">
            <w:pPr>
              <w:autoSpaceDE w:val="0"/>
              <w:autoSpaceDN w:val="0"/>
              <w:adjustRightInd w:val="0"/>
              <w:contextualSpacing/>
              <w:jc w:val="center"/>
              <w:rPr>
                <w:rFonts w:cs="Arial"/>
                <w:b/>
                <w:color w:val="000000"/>
                <w:sz w:val="20"/>
              </w:rPr>
            </w:pPr>
          </w:p>
          <w:p w14:paraId="0642D56B" w14:textId="77777777" w:rsidR="0084457A" w:rsidRPr="008614CD" w:rsidRDefault="0084457A" w:rsidP="004B7A89">
            <w:pPr>
              <w:autoSpaceDE w:val="0"/>
              <w:autoSpaceDN w:val="0"/>
              <w:adjustRightInd w:val="0"/>
              <w:contextualSpacing/>
              <w:jc w:val="center"/>
              <w:rPr>
                <w:rFonts w:cs="Arial"/>
                <w:b/>
                <w:color w:val="000000"/>
                <w:sz w:val="20"/>
              </w:rPr>
            </w:pPr>
          </w:p>
          <w:p w14:paraId="4D023014" w14:textId="77777777" w:rsidR="0084457A" w:rsidRPr="008614CD" w:rsidRDefault="0084457A" w:rsidP="004B7A89">
            <w:pPr>
              <w:autoSpaceDE w:val="0"/>
              <w:autoSpaceDN w:val="0"/>
              <w:adjustRightInd w:val="0"/>
              <w:contextualSpacing/>
              <w:jc w:val="center"/>
              <w:rPr>
                <w:rFonts w:cs="Arial"/>
                <w:b/>
                <w:color w:val="000000"/>
                <w:sz w:val="20"/>
              </w:rPr>
            </w:pPr>
          </w:p>
          <w:p w14:paraId="67FB50AC"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F52B56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306A90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7539D302" w14:textId="77777777" w:rsidR="0018315D" w:rsidRDefault="0018315D" w:rsidP="00E61837">
      <w:pPr>
        <w:autoSpaceDE w:val="0"/>
        <w:autoSpaceDN w:val="0"/>
        <w:adjustRightInd w:val="0"/>
        <w:spacing w:after="0" w:line="240" w:lineRule="auto"/>
        <w:rPr>
          <w:rFonts w:ascii="Arial" w:hAnsi="Arial" w:cs="Arial"/>
          <w:color w:val="000000"/>
          <w:sz w:val="18"/>
          <w:szCs w:val="18"/>
        </w:rPr>
      </w:pPr>
    </w:p>
    <w:p w14:paraId="31DD089D" w14:textId="77777777" w:rsidR="005F11F7" w:rsidRDefault="005F11F7" w:rsidP="00E61837">
      <w:pPr>
        <w:autoSpaceDE w:val="0"/>
        <w:autoSpaceDN w:val="0"/>
        <w:adjustRightInd w:val="0"/>
        <w:spacing w:after="0" w:line="240" w:lineRule="auto"/>
        <w:rPr>
          <w:rFonts w:ascii="Arial" w:hAnsi="Arial" w:cs="Arial"/>
          <w:color w:val="000000"/>
          <w:sz w:val="18"/>
          <w:szCs w:val="18"/>
        </w:rPr>
      </w:pPr>
    </w:p>
    <w:p w14:paraId="152C56D3" w14:textId="725D2FB5" w:rsidR="005F11F7" w:rsidRPr="00035F1C" w:rsidRDefault="005F11F7" w:rsidP="005F11F7">
      <w:pPr>
        <w:autoSpaceDE w:val="0"/>
        <w:autoSpaceDN w:val="0"/>
        <w:adjustRightInd w:val="0"/>
        <w:spacing w:after="0" w:line="240" w:lineRule="auto"/>
        <w:ind w:left="1440" w:hanging="720"/>
        <w:rPr>
          <w:rFonts w:ascii="Arial" w:hAnsi="Arial" w:cs="Arial"/>
          <w:color w:val="000000"/>
          <w:sz w:val="18"/>
          <w:szCs w:val="18"/>
        </w:rPr>
      </w:pPr>
      <w:r>
        <w:rPr>
          <w:rFonts w:ascii="Arial" w:hAnsi="Arial" w:cs="Arial"/>
          <w:color w:val="000000"/>
          <w:sz w:val="18"/>
          <w:szCs w:val="18"/>
        </w:rPr>
        <w:t>C</w:t>
      </w:r>
      <w:r w:rsidRPr="00035F1C">
        <w:rPr>
          <w:rFonts w:ascii="Arial" w:hAnsi="Arial" w:cs="Arial"/>
          <w:color w:val="000000"/>
          <w:sz w:val="18"/>
          <w:szCs w:val="18"/>
        </w:rPr>
        <w:t xml:space="preserve">. </w:t>
      </w:r>
      <w:r>
        <w:rPr>
          <w:rFonts w:ascii="Arial" w:hAnsi="Arial" w:cs="Arial"/>
          <w:color w:val="000000"/>
          <w:sz w:val="18"/>
          <w:szCs w:val="18"/>
        </w:rPr>
        <w:tab/>
      </w:r>
      <w:r w:rsidRPr="00527E76">
        <w:rPr>
          <w:rFonts w:ascii="Arial" w:hAnsi="Arial" w:cs="Arial"/>
          <w:sz w:val="18"/>
          <w:szCs w:val="18"/>
        </w:rPr>
        <w:t xml:space="preserve">A number of artists and critics, including agrarians, utopians, socialists, and advocates of the </w:t>
      </w:r>
      <w:r w:rsidRPr="00FC3B70">
        <w:rPr>
          <w:rFonts w:ascii="Arial" w:hAnsi="Arial" w:cs="Arial"/>
          <w:b/>
          <w:sz w:val="18"/>
          <w:szCs w:val="18"/>
        </w:rPr>
        <w:t>Social Gospel</w:t>
      </w:r>
      <w:r w:rsidRPr="00527E76">
        <w:rPr>
          <w:rFonts w:ascii="Arial" w:hAnsi="Arial" w:cs="Arial"/>
          <w:sz w:val="18"/>
          <w:szCs w:val="18"/>
        </w:rPr>
        <w:t>, championed alternative visions for the economy and U.S. society.</w:t>
      </w:r>
    </w:p>
    <w:p w14:paraId="610B9A2B" w14:textId="77777777" w:rsidR="005F11F7" w:rsidRDefault="005F11F7" w:rsidP="005F11F7">
      <w:pPr>
        <w:pStyle w:val="ListParagraph"/>
        <w:spacing w:after="0"/>
        <w:ind w:firstLine="720"/>
        <w:rPr>
          <w:rFonts w:ascii="Arial" w:hAnsi="Arial" w:cs="Arial"/>
          <w:b/>
          <w:color w:val="000000"/>
          <w:sz w:val="18"/>
          <w:szCs w:val="18"/>
        </w:rPr>
      </w:pPr>
    </w:p>
    <w:p w14:paraId="794124D6" w14:textId="7C8DAAC9" w:rsidR="00FC3B70" w:rsidRDefault="00FC3B70" w:rsidP="00FC3B70">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Examples:</w:t>
      </w:r>
      <w:r>
        <w:rPr>
          <w:rFonts w:ascii="Arial" w:hAnsi="Arial" w:cs="Arial"/>
          <w:color w:val="000000"/>
          <w:sz w:val="18"/>
          <w:szCs w:val="18"/>
        </w:rPr>
        <w:t xml:space="preserve">  </w:t>
      </w:r>
      <w:r>
        <w:rPr>
          <w:rFonts w:ascii="Arial" w:hAnsi="Arial" w:cs="Arial"/>
          <w:i/>
          <w:color w:val="000000"/>
          <w:sz w:val="18"/>
          <w:szCs w:val="18"/>
        </w:rPr>
        <w:t xml:space="preserve">Gilded Age </w:t>
      </w:r>
      <w:r>
        <w:rPr>
          <w:rFonts w:ascii="Arial" w:hAnsi="Arial" w:cs="Arial"/>
          <w:color w:val="000000"/>
          <w:sz w:val="18"/>
          <w:szCs w:val="18"/>
        </w:rPr>
        <w:t>by Mark Twain (1873</w:t>
      </w:r>
      <w:r>
        <w:rPr>
          <w:rFonts w:ascii="Arial" w:hAnsi="Arial" w:cs="Arial"/>
          <w:color w:val="000000"/>
          <w:sz w:val="18"/>
          <w:szCs w:val="18"/>
        </w:rPr>
        <w:t xml:space="preserve">), </w:t>
      </w:r>
      <w:r>
        <w:rPr>
          <w:rFonts w:ascii="Arial" w:hAnsi="Arial" w:cs="Arial"/>
          <w:color w:val="000000"/>
          <w:sz w:val="18"/>
          <w:szCs w:val="18"/>
        </w:rPr>
        <w:t xml:space="preserve">Henry George’s </w:t>
      </w:r>
      <w:r>
        <w:rPr>
          <w:rFonts w:ascii="Arial" w:hAnsi="Arial" w:cs="Arial"/>
          <w:color w:val="000000"/>
          <w:sz w:val="18"/>
          <w:szCs w:val="18"/>
        </w:rPr>
        <w:t xml:space="preserve">“single land tax” in </w:t>
      </w:r>
      <w:r>
        <w:rPr>
          <w:rFonts w:ascii="Arial" w:hAnsi="Arial" w:cs="Arial"/>
          <w:i/>
          <w:color w:val="000000"/>
          <w:sz w:val="18"/>
          <w:szCs w:val="18"/>
        </w:rPr>
        <w:t xml:space="preserve">Progress and Poverty </w:t>
      </w:r>
      <w:r>
        <w:rPr>
          <w:rFonts w:ascii="Arial" w:hAnsi="Arial" w:cs="Arial"/>
          <w:color w:val="000000"/>
          <w:sz w:val="18"/>
          <w:szCs w:val="18"/>
        </w:rPr>
        <w:t xml:space="preserve">(1879), </w:t>
      </w:r>
      <w:r>
        <w:rPr>
          <w:rFonts w:ascii="Arial" w:hAnsi="Arial" w:cs="Arial"/>
          <w:i/>
          <w:color w:val="000000"/>
          <w:sz w:val="18"/>
          <w:szCs w:val="18"/>
        </w:rPr>
        <w:t xml:space="preserve">Century of </w:t>
      </w:r>
      <w:r w:rsidRPr="0018315D">
        <w:rPr>
          <w:rFonts w:ascii="Arial" w:hAnsi="Arial" w:cs="Arial"/>
          <w:i/>
          <w:color w:val="000000"/>
          <w:sz w:val="18"/>
          <w:szCs w:val="18"/>
        </w:rPr>
        <w:t xml:space="preserve">Dishonor </w:t>
      </w:r>
      <w:r w:rsidRPr="0018315D">
        <w:rPr>
          <w:rFonts w:ascii="Arial" w:hAnsi="Arial" w:cs="Arial"/>
          <w:color w:val="000000"/>
          <w:sz w:val="18"/>
          <w:szCs w:val="18"/>
        </w:rPr>
        <w:t xml:space="preserve">by Helen Hunt Jackson (1881), </w:t>
      </w:r>
      <w:r>
        <w:rPr>
          <w:rFonts w:ascii="Arial" w:hAnsi="Arial" w:cs="Arial"/>
          <w:color w:val="000000"/>
          <w:sz w:val="18"/>
          <w:szCs w:val="18"/>
        </w:rPr>
        <w:t xml:space="preserve">Edward Bellamy’s </w:t>
      </w:r>
      <w:r w:rsidR="00E44C4A">
        <w:rPr>
          <w:rFonts w:ascii="Arial" w:hAnsi="Arial" w:cs="Arial"/>
          <w:color w:val="000000"/>
          <w:sz w:val="18"/>
          <w:szCs w:val="18"/>
        </w:rPr>
        <w:t xml:space="preserve">“utopian socialism” in </w:t>
      </w:r>
      <w:r>
        <w:rPr>
          <w:rFonts w:ascii="Arial" w:hAnsi="Arial" w:cs="Arial"/>
          <w:i/>
          <w:color w:val="000000"/>
          <w:sz w:val="18"/>
          <w:szCs w:val="18"/>
        </w:rPr>
        <w:t xml:space="preserve">Looking Backward </w:t>
      </w:r>
      <w:r>
        <w:rPr>
          <w:rFonts w:ascii="Arial" w:hAnsi="Arial" w:cs="Arial"/>
          <w:color w:val="000000"/>
          <w:sz w:val="18"/>
          <w:szCs w:val="18"/>
        </w:rPr>
        <w:t xml:space="preserve">(1888), </w:t>
      </w:r>
      <w:r>
        <w:rPr>
          <w:rFonts w:ascii="Arial" w:hAnsi="Arial" w:cs="Arial"/>
          <w:color w:val="000000"/>
          <w:sz w:val="18"/>
          <w:szCs w:val="18"/>
        </w:rPr>
        <w:t xml:space="preserve">Andrew Carnegie’s </w:t>
      </w:r>
      <w:r w:rsidRPr="00BC0555">
        <w:rPr>
          <w:rFonts w:ascii="Arial" w:hAnsi="Arial" w:cs="Arial"/>
          <w:i/>
          <w:color w:val="000000"/>
          <w:sz w:val="18"/>
          <w:szCs w:val="18"/>
        </w:rPr>
        <w:t>Gospel of Wealth</w:t>
      </w:r>
      <w:r>
        <w:rPr>
          <w:rFonts w:ascii="Arial" w:hAnsi="Arial" w:cs="Arial"/>
          <w:i/>
          <w:color w:val="000000"/>
          <w:sz w:val="18"/>
          <w:szCs w:val="18"/>
        </w:rPr>
        <w:t xml:space="preserve"> </w:t>
      </w:r>
      <w:r>
        <w:rPr>
          <w:rFonts w:ascii="Arial" w:hAnsi="Arial" w:cs="Arial"/>
          <w:color w:val="000000"/>
          <w:sz w:val="18"/>
          <w:szCs w:val="18"/>
        </w:rPr>
        <w:t xml:space="preserve">(1889), </w:t>
      </w:r>
      <w:r w:rsidRPr="0018315D">
        <w:rPr>
          <w:rFonts w:ascii="Arial" w:hAnsi="Arial" w:cs="Arial"/>
          <w:i/>
          <w:color w:val="000000"/>
          <w:sz w:val="18"/>
          <w:szCs w:val="18"/>
        </w:rPr>
        <w:t xml:space="preserve">How the Other Half Lives </w:t>
      </w:r>
      <w:r w:rsidRPr="0018315D">
        <w:rPr>
          <w:rFonts w:ascii="Arial" w:hAnsi="Arial" w:cs="Arial"/>
          <w:color w:val="000000"/>
          <w:sz w:val="18"/>
          <w:szCs w:val="18"/>
        </w:rPr>
        <w:t>by Jacob Riis (1890)</w:t>
      </w:r>
      <w:r>
        <w:rPr>
          <w:rFonts w:ascii="Arial" w:hAnsi="Arial" w:cs="Arial"/>
          <w:color w:val="000000"/>
          <w:sz w:val="18"/>
          <w:szCs w:val="18"/>
        </w:rPr>
        <w:t>,</w:t>
      </w:r>
      <w:r w:rsidRPr="00FC3B70">
        <w:rPr>
          <w:rFonts w:ascii="Arial" w:hAnsi="Arial" w:cs="Arial"/>
          <w:color w:val="000000"/>
          <w:sz w:val="18"/>
          <w:szCs w:val="18"/>
        </w:rPr>
        <w:t xml:space="preserve"> </w:t>
      </w:r>
      <w:r>
        <w:rPr>
          <w:rFonts w:ascii="Arial" w:hAnsi="Arial" w:cs="Arial"/>
          <w:color w:val="000000"/>
          <w:sz w:val="18"/>
          <w:szCs w:val="18"/>
        </w:rPr>
        <w:t>s</w:t>
      </w:r>
      <w:r>
        <w:rPr>
          <w:rFonts w:ascii="Arial" w:hAnsi="Arial" w:cs="Arial"/>
          <w:color w:val="000000"/>
          <w:sz w:val="18"/>
          <w:szCs w:val="18"/>
        </w:rPr>
        <w:t>ocial gospel movement</w:t>
      </w:r>
      <w:r>
        <w:rPr>
          <w:rFonts w:ascii="Arial" w:hAnsi="Arial" w:cs="Arial"/>
          <w:color w:val="000000"/>
          <w:sz w:val="18"/>
          <w:szCs w:val="18"/>
        </w:rPr>
        <w:t xml:space="preserve"> (1890)</w:t>
      </w:r>
      <w:r w:rsidR="00501C70">
        <w:rPr>
          <w:rFonts w:ascii="Arial" w:hAnsi="Arial" w:cs="Arial"/>
          <w:color w:val="000000"/>
          <w:sz w:val="18"/>
          <w:szCs w:val="18"/>
        </w:rPr>
        <w:t>, Jacob Coxey’s “March on Washington” (1894)</w:t>
      </w:r>
      <w:bookmarkStart w:id="0" w:name="_GoBack"/>
      <w:bookmarkEnd w:id="0"/>
    </w:p>
    <w:p w14:paraId="77665BE1" w14:textId="77777777" w:rsidR="00FC3B70" w:rsidRPr="00FC76F7" w:rsidRDefault="00FC3B70" w:rsidP="00FC3B70">
      <w:pPr>
        <w:pStyle w:val="ListParagraph"/>
        <w:spacing w:after="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5F11F7" w:rsidRPr="008614CD" w14:paraId="019D53F3" w14:textId="77777777" w:rsidTr="00155D8F">
        <w:tc>
          <w:tcPr>
            <w:tcW w:w="3510" w:type="dxa"/>
            <w:shd w:val="pct20" w:color="auto" w:fill="auto"/>
          </w:tcPr>
          <w:p w14:paraId="5525CF6A" w14:textId="77777777" w:rsidR="005F11F7" w:rsidRPr="00D85FFF" w:rsidRDefault="005F11F7"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2692FC3D" w14:textId="77777777" w:rsidR="005F11F7" w:rsidRPr="00D85FFF" w:rsidRDefault="005F11F7"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6FE364C2" w14:textId="77777777" w:rsidR="005F11F7" w:rsidRPr="00D85FFF" w:rsidRDefault="005F11F7" w:rsidP="00155D8F">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5F11F7" w:rsidRPr="008614CD" w14:paraId="339D1B41" w14:textId="77777777" w:rsidTr="00155D8F">
        <w:tc>
          <w:tcPr>
            <w:tcW w:w="3510" w:type="dxa"/>
          </w:tcPr>
          <w:p w14:paraId="0BAA534B" w14:textId="77777777" w:rsidR="005F11F7" w:rsidRPr="008614CD" w:rsidRDefault="005F11F7" w:rsidP="00155D8F">
            <w:pPr>
              <w:autoSpaceDE w:val="0"/>
              <w:autoSpaceDN w:val="0"/>
              <w:adjustRightInd w:val="0"/>
              <w:contextualSpacing/>
              <w:jc w:val="center"/>
              <w:rPr>
                <w:rFonts w:cs="Arial"/>
                <w:b/>
                <w:color w:val="000000"/>
                <w:sz w:val="20"/>
              </w:rPr>
            </w:pPr>
          </w:p>
          <w:p w14:paraId="204A18B3" w14:textId="77777777" w:rsidR="005F11F7" w:rsidRPr="008614CD" w:rsidRDefault="005F11F7" w:rsidP="00155D8F">
            <w:pPr>
              <w:autoSpaceDE w:val="0"/>
              <w:autoSpaceDN w:val="0"/>
              <w:adjustRightInd w:val="0"/>
              <w:contextualSpacing/>
              <w:jc w:val="center"/>
              <w:rPr>
                <w:rFonts w:cs="Arial"/>
                <w:b/>
                <w:color w:val="000000"/>
                <w:sz w:val="20"/>
              </w:rPr>
            </w:pPr>
          </w:p>
          <w:p w14:paraId="55A24FB3" w14:textId="77777777" w:rsidR="005F11F7" w:rsidRPr="008614CD" w:rsidRDefault="005F11F7" w:rsidP="00155D8F">
            <w:pPr>
              <w:autoSpaceDE w:val="0"/>
              <w:autoSpaceDN w:val="0"/>
              <w:adjustRightInd w:val="0"/>
              <w:contextualSpacing/>
              <w:jc w:val="center"/>
              <w:rPr>
                <w:rFonts w:cs="Arial"/>
                <w:b/>
                <w:color w:val="000000"/>
                <w:sz w:val="20"/>
              </w:rPr>
            </w:pPr>
          </w:p>
          <w:p w14:paraId="4ED85EDB" w14:textId="77777777" w:rsidR="005F11F7" w:rsidRPr="008614CD" w:rsidRDefault="005F11F7" w:rsidP="00155D8F">
            <w:pPr>
              <w:autoSpaceDE w:val="0"/>
              <w:autoSpaceDN w:val="0"/>
              <w:adjustRightInd w:val="0"/>
              <w:contextualSpacing/>
              <w:jc w:val="center"/>
              <w:rPr>
                <w:rFonts w:ascii="Arial" w:hAnsi="Arial" w:cs="Arial"/>
                <w:b/>
                <w:color w:val="000000"/>
                <w:sz w:val="20"/>
              </w:rPr>
            </w:pPr>
          </w:p>
        </w:tc>
        <w:tc>
          <w:tcPr>
            <w:tcW w:w="4230" w:type="dxa"/>
          </w:tcPr>
          <w:p w14:paraId="5DBBCB07" w14:textId="77777777" w:rsidR="005F11F7" w:rsidRPr="008614CD" w:rsidRDefault="005F11F7" w:rsidP="00155D8F">
            <w:pPr>
              <w:autoSpaceDE w:val="0"/>
              <w:autoSpaceDN w:val="0"/>
              <w:adjustRightInd w:val="0"/>
              <w:ind w:left="720"/>
              <w:contextualSpacing/>
              <w:rPr>
                <w:rFonts w:ascii="Arial" w:hAnsi="Arial" w:cs="Arial"/>
                <w:b/>
                <w:color w:val="000000"/>
                <w:sz w:val="20"/>
              </w:rPr>
            </w:pPr>
          </w:p>
        </w:tc>
        <w:tc>
          <w:tcPr>
            <w:tcW w:w="4770" w:type="dxa"/>
          </w:tcPr>
          <w:p w14:paraId="0868B2B9" w14:textId="77777777" w:rsidR="005F11F7" w:rsidRPr="008614CD" w:rsidRDefault="005F11F7" w:rsidP="00155D8F">
            <w:pPr>
              <w:autoSpaceDE w:val="0"/>
              <w:autoSpaceDN w:val="0"/>
              <w:adjustRightInd w:val="0"/>
              <w:contextualSpacing/>
              <w:rPr>
                <w:rFonts w:ascii="Arial" w:hAnsi="Arial" w:cs="Arial"/>
                <w:color w:val="000000"/>
                <w:sz w:val="18"/>
              </w:rPr>
            </w:pPr>
          </w:p>
        </w:tc>
      </w:tr>
      <w:tr w:rsidR="005F11F7" w:rsidRPr="008614CD" w14:paraId="545B8F46" w14:textId="77777777" w:rsidTr="00155D8F">
        <w:tc>
          <w:tcPr>
            <w:tcW w:w="3510" w:type="dxa"/>
          </w:tcPr>
          <w:p w14:paraId="2D2B615C" w14:textId="77777777" w:rsidR="005F11F7" w:rsidRPr="008614CD" w:rsidRDefault="005F11F7" w:rsidP="00155D8F">
            <w:pPr>
              <w:autoSpaceDE w:val="0"/>
              <w:autoSpaceDN w:val="0"/>
              <w:adjustRightInd w:val="0"/>
              <w:contextualSpacing/>
              <w:jc w:val="center"/>
              <w:rPr>
                <w:rFonts w:cs="Arial"/>
                <w:b/>
                <w:color w:val="000000"/>
                <w:sz w:val="20"/>
              </w:rPr>
            </w:pPr>
          </w:p>
          <w:p w14:paraId="7442CA9B" w14:textId="77777777" w:rsidR="005F11F7" w:rsidRPr="008614CD" w:rsidRDefault="005F11F7" w:rsidP="00155D8F">
            <w:pPr>
              <w:autoSpaceDE w:val="0"/>
              <w:autoSpaceDN w:val="0"/>
              <w:adjustRightInd w:val="0"/>
              <w:contextualSpacing/>
              <w:jc w:val="center"/>
              <w:rPr>
                <w:rFonts w:cs="Arial"/>
                <w:b/>
                <w:color w:val="000000"/>
                <w:sz w:val="20"/>
              </w:rPr>
            </w:pPr>
          </w:p>
          <w:p w14:paraId="41638163" w14:textId="77777777" w:rsidR="005F11F7" w:rsidRPr="008614CD" w:rsidRDefault="005F11F7" w:rsidP="00155D8F">
            <w:pPr>
              <w:autoSpaceDE w:val="0"/>
              <w:autoSpaceDN w:val="0"/>
              <w:adjustRightInd w:val="0"/>
              <w:contextualSpacing/>
              <w:jc w:val="center"/>
              <w:rPr>
                <w:rFonts w:cs="Arial"/>
                <w:b/>
                <w:color w:val="000000"/>
                <w:sz w:val="20"/>
              </w:rPr>
            </w:pPr>
          </w:p>
          <w:p w14:paraId="21678E28" w14:textId="77777777" w:rsidR="005F11F7" w:rsidRPr="008614CD" w:rsidRDefault="005F11F7" w:rsidP="00155D8F">
            <w:pPr>
              <w:autoSpaceDE w:val="0"/>
              <w:autoSpaceDN w:val="0"/>
              <w:adjustRightInd w:val="0"/>
              <w:contextualSpacing/>
              <w:jc w:val="center"/>
              <w:rPr>
                <w:rFonts w:ascii="Arial" w:hAnsi="Arial" w:cs="Arial"/>
                <w:b/>
                <w:color w:val="000000"/>
                <w:sz w:val="20"/>
              </w:rPr>
            </w:pPr>
          </w:p>
        </w:tc>
        <w:tc>
          <w:tcPr>
            <w:tcW w:w="4230" w:type="dxa"/>
          </w:tcPr>
          <w:p w14:paraId="1CC54A2F" w14:textId="77777777" w:rsidR="005F11F7" w:rsidRPr="008614CD" w:rsidRDefault="005F11F7" w:rsidP="00155D8F">
            <w:pPr>
              <w:autoSpaceDE w:val="0"/>
              <w:autoSpaceDN w:val="0"/>
              <w:adjustRightInd w:val="0"/>
              <w:contextualSpacing/>
              <w:jc w:val="center"/>
              <w:rPr>
                <w:rFonts w:ascii="Arial" w:hAnsi="Arial" w:cs="Arial"/>
                <w:b/>
                <w:color w:val="000000"/>
                <w:sz w:val="20"/>
              </w:rPr>
            </w:pPr>
          </w:p>
        </w:tc>
        <w:tc>
          <w:tcPr>
            <w:tcW w:w="4770" w:type="dxa"/>
          </w:tcPr>
          <w:p w14:paraId="57BBA2A6" w14:textId="77777777" w:rsidR="005F11F7" w:rsidRPr="008614CD" w:rsidRDefault="005F11F7" w:rsidP="00155D8F">
            <w:pPr>
              <w:autoSpaceDE w:val="0"/>
              <w:autoSpaceDN w:val="0"/>
              <w:adjustRightInd w:val="0"/>
              <w:contextualSpacing/>
              <w:jc w:val="center"/>
              <w:rPr>
                <w:rFonts w:ascii="Arial" w:hAnsi="Arial" w:cs="Arial"/>
                <w:b/>
                <w:color w:val="000000"/>
                <w:sz w:val="20"/>
              </w:rPr>
            </w:pPr>
          </w:p>
        </w:tc>
      </w:tr>
    </w:tbl>
    <w:p w14:paraId="07A03DDD" w14:textId="77777777" w:rsidR="005F11F7" w:rsidRDefault="005F11F7" w:rsidP="00E61837">
      <w:pPr>
        <w:autoSpaceDE w:val="0"/>
        <w:autoSpaceDN w:val="0"/>
        <w:adjustRightInd w:val="0"/>
        <w:spacing w:after="0" w:line="240" w:lineRule="auto"/>
        <w:rPr>
          <w:rFonts w:ascii="Arial" w:hAnsi="Arial" w:cs="Arial"/>
          <w:color w:val="000000"/>
          <w:sz w:val="18"/>
          <w:szCs w:val="18"/>
        </w:rPr>
      </w:pPr>
    </w:p>
    <w:p w14:paraId="2971FE0F" w14:textId="77777777" w:rsidR="005F11F7" w:rsidRDefault="005F11F7" w:rsidP="00E61837">
      <w:pPr>
        <w:autoSpaceDE w:val="0"/>
        <w:autoSpaceDN w:val="0"/>
        <w:adjustRightInd w:val="0"/>
        <w:spacing w:after="0" w:line="240" w:lineRule="auto"/>
        <w:rPr>
          <w:rFonts w:ascii="Arial" w:hAnsi="Arial" w:cs="Arial"/>
          <w:color w:val="000000"/>
          <w:sz w:val="18"/>
          <w:szCs w:val="18"/>
        </w:rPr>
      </w:pPr>
    </w:p>
    <w:p w14:paraId="77F6FF9B"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59B8DE69"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24393AC9"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4291064A"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50AB137B"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4E174447"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6DA33587"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29495ECD"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7EC6A188"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252FCE0D"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36009513" w14:textId="77777777" w:rsidR="00FC3B70" w:rsidRDefault="00FC3B70" w:rsidP="00E61837">
      <w:pPr>
        <w:autoSpaceDE w:val="0"/>
        <w:autoSpaceDN w:val="0"/>
        <w:adjustRightInd w:val="0"/>
        <w:spacing w:after="0" w:line="240" w:lineRule="auto"/>
        <w:rPr>
          <w:rFonts w:ascii="Arial" w:hAnsi="Arial" w:cs="Arial"/>
          <w:color w:val="000000"/>
          <w:sz w:val="18"/>
          <w:szCs w:val="18"/>
        </w:rPr>
      </w:pPr>
    </w:p>
    <w:p w14:paraId="47B5F785" w14:textId="77777777" w:rsidR="005F11F7" w:rsidRPr="005F11F7" w:rsidRDefault="00E61837" w:rsidP="005F11F7">
      <w:pPr>
        <w:autoSpaceDE w:val="0"/>
        <w:autoSpaceDN w:val="0"/>
        <w:adjustRightInd w:val="0"/>
        <w:spacing w:after="0" w:line="240" w:lineRule="auto"/>
        <w:rPr>
          <w:rFonts w:ascii="Arial" w:hAnsi="Arial" w:cs="Arial"/>
          <w:sz w:val="18"/>
          <w:szCs w:val="18"/>
        </w:rPr>
      </w:pPr>
      <w:r w:rsidRPr="005F11F7">
        <w:rPr>
          <w:rFonts w:ascii="Arial" w:hAnsi="Arial" w:cs="Arial"/>
          <w:color w:val="000000"/>
          <w:sz w:val="18"/>
          <w:szCs w:val="18"/>
        </w:rPr>
        <w:t xml:space="preserve">II. </w:t>
      </w:r>
      <w:r w:rsidR="00DD2CB3" w:rsidRPr="005F11F7">
        <w:rPr>
          <w:rFonts w:ascii="Arial" w:hAnsi="Arial" w:cs="Arial"/>
          <w:color w:val="000000"/>
          <w:sz w:val="18"/>
          <w:szCs w:val="18"/>
        </w:rPr>
        <w:tab/>
      </w:r>
      <w:r w:rsidR="005F11F7" w:rsidRPr="005F11F7">
        <w:rPr>
          <w:rFonts w:ascii="Arial" w:hAnsi="Arial" w:cs="Arial"/>
          <w:sz w:val="18"/>
          <w:szCs w:val="18"/>
        </w:rPr>
        <w:t xml:space="preserve">Dramatic social changes in the period inspired political debates over citizenship, corruption, and the proper relationship between business and government. </w:t>
      </w:r>
    </w:p>
    <w:p w14:paraId="16F354A4" w14:textId="138C8627" w:rsidR="00DD2CB3" w:rsidRDefault="00DD2CB3" w:rsidP="00E61837">
      <w:pPr>
        <w:autoSpaceDE w:val="0"/>
        <w:autoSpaceDN w:val="0"/>
        <w:adjustRightInd w:val="0"/>
        <w:spacing w:after="0" w:line="240" w:lineRule="auto"/>
        <w:rPr>
          <w:rFonts w:ascii="Arial" w:hAnsi="Arial" w:cs="Arial"/>
          <w:color w:val="000000"/>
          <w:sz w:val="18"/>
          <w:szCs w:val="18"/>
        </w:rPr>
      </w:pPr>
    </w:p>
    <w:p w14:paraId="1002C85C" w14:textId="0D56C608" w:rsidR="00E61837" w:rsidRPr="00035F1C" w:rsidRDefault="00E61837" w:rsidP="005F11F7">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A. </w:t>
      </w:r>
      <w:r w:rsidR="00DD2CB3">
        <w:rPr>
          <w:rFonts w:ascii="Arial" w:hAnsi="Arial" w:cs="Arial"/>
          <w:color w:val="000000"/>
          <w:sz w:val="18"/>
          <w:szCs w:val="18"/>
        </w:rPr>
        <w:tab/>
      </w:r>
      <w:r w:rsidR="005F11F7" w:rsidRPr="00527E76">
        <w:rPr>
          <w:rFonts w:ascii="Arial" w:hAnsi="Arial" w:cs="Arial"/>
          <w:sz w:val="18"/>
          <w:szCs w:val="18"/>
        </w:rPr>
        <w:t>The major political parties appealed to lingering divisions from the Civil War and contended over tariffs and currency issues, even as reformers argued that economic greed and self-interest had corrupted all levels of government</w:t>
      </w:r>
      <w:r w:rsidRPr="00035F1C">
        <w:rPr>
          <w:rFonts w:ascii="Arial" w:hAnsi="Arial" w:cs="Arial"/>
          <w:color w:val="000000"/>
          <w:sz w:val="18"/>
          <w:szCs w:val="18"/>
        </w:rPr>
        <w:t>.</w:t>
      </w:r>
    </w:p>
    <w:p w14:paraId="55CD2E6A" w14:textId="77777777" w:rsidR="0018315D" w:rsidRDefault="0018315D" w:rsidP="0018315D">
      <w:pPr>
        <w:autoSpaceDE w:val="0"/>
        <w:autoSpaceDN w:val="0"/>
        <w:adjustRightInd w:val="0"/>
        <w:spacing w:after="0" w:line="240" w:lineRule="auto"/>
        <w:ind w:left="720" w:firstLine="720"/>
        <w:rPr>
          <w:rFonts w:ascii="Arial" w:hAnsi="Arial" w:cs="Arial"/>
          <w:b/>
          <w:color w:val="000000"/>
          <w:sz w:val="18"/>
          <w:szCs w:val="18"/>
        </w:rPr>
      </w:pPr>
    </w:p>
    <w:p w14:paraId="1BB867C8" w14:textId="424A1389" w:rsidR="00FC3B70" w:rsidRDefault="00FC3B70" w:rsidP="00E44C4A">
      <w:pPr>
        <w:autoSpaceDE w:val="0"/>
        <w:autoSpaceDN w:val="0"/>
        <w:adjustRightInd w:val="0"/>
        <w:spacing w:after="0" w:line="240" w:lineRule="auto"/>
        <w:ind w:left="1440"/>
        <w:rPr>
          <w:rFonts w:ascii="Arial" w:hAnsi="Arial" w:cs="Arial"/>
          <w:color w:val="000000"/>
          <w:sz w:val="18"/>
          <w:szCs w:val="18"/>
        </w:rPr>
      </w:pPr>
      <w:r w:rsidRPr="00E44C4A">
        <w:rPr>
          <w:rFonts w:ascii="Arial" w:hAnsi="Arial" w:cs="Arial"/>
          <w:b/>
          <w:color w:val="000000"/>
          <w:sz w:val="18"/>
          <w:szCs w:val="18"/>
        </w:rPr>
        <w:t>Examples</w:t>
      </w:r>
      <w:r>
        <w:rPr>
          <w:rFonts w:ascii="Arial" w:hAnsi="Arial" w:cs="Arial"/>
          <w:color w:val="000000"/>
          <w:sz w:val="18"/>
          <w:szCs w:val="18"/>
        </w:rPr>
        <w:t xml:space="preserve">:  </w:t>
      </w:r>
      <w:r w:rsidR="00E44C4A">
        <w:rPr>
          <w:rFonts w:ascii="Arial" w:hAnsi="Arial" w:cs="Arial"/>
          <w:color w:val="000000"/>
          <w:sz w:val="18"/>
          <w:szCs w:val="18"/>
        </w:rPr>
        <w:t xml:space="preserve">patronage vs. civil service reform, </w:t>
      </w:r>
      <w:r w:rsidR="00E44C4A">
        <w:rPr>
          <w:rFonts w:ascii="Arial" w:hAnsi="Arial" w:cs="Arial"/>
          <w:color w:val="000000"/>
          <w:sz w:val="18"/>
          <w:szCs w:val="18"/>
        </w:rPr>
        <w:t>Pen</w:t>
      </w:r>
      <w:r w:rsidR="00E44C4A">
        <w:rPr>
          <w:rFonts w:ascii="Arial" w:hAnsi="Arial" w:cs="Arial"/>
          <w:color w:val="000000"/>
          <w:sz w:val="18"/>
          <w:szCs w:val="18"/>
        </w:rPr>
        <w:t>dleton Civil Service Act (1883),</w:t>
      </w:r>
      <w:r w:rsidR="00E44C4A">
        <w:rPr>
          <w:rFonts w:ascii="Arial" w:hAnsi="Arial" w:cs="Arial"/>
          <w:color w:val="000000"/>
          <w:sz w:val="18"/>
          <w:szCs w:val="18"/>
        </w:rPr>
        <w:t xml:space="preserve"> </w:t>
      </w:r>
      <w:r w:rsidR="00E44C4A">
        <w:rPr>
          <w:rFonts w:ascii="Arial" w:hAnsi="Arial" w:cs="Arial"/>
          <w:color w:val="000000"/>
          <w:sz w:val="18"/>
          <w:szCs w:val="18"/>
        </w:rPr>
        <w:t xml:space="preserve">regulation of railroads, </w:t>
      </w:r>
      <w:r w:rsidR="00E44C4A">
        <w:rPr>
          <w:rFonts w:ascii="Arial" w:hAnsi="Arial" w:cs="Arial"/>
          <w:color w:val="000000"/>
          <w:sz w:val="18"/>
          <w:szCs w:val="18"/>
        </w:rPr>
        <w:t>Interstate Commerce Act (1887)</w:t>
      </w:r>
      <w:r w:rsidR="00E44C4A">
        <w:rPr>
          <w:rFonts w:ascii="Arial" w:hAnsi="Arial" w:cs="Arial"/>
          <w:color w:val="000000"/>
          <w:sz w:val="18"/>
          <w:szCs w:val="18"/>
        </w:rPr>
        <w:t xml:space="preserve">, </w:t>
      </w:r>
      <w:r>
        <w:rPr>
          <w:rFonts w:ascii="Arial" w:hAnsi="Arial" w:cs="Arial"/>
          <w:color w:val="000000"/>
          <w:sz w:val="18"/>
          <w:szCs w:val="18"/>
        </w:rPr>
        <w:t xml:space="preserve">McKinley Tariff of 1890, “free silver” issue, </w:t>
      </w:r>
      <w:r w:rsidR="00E44C4A">
        <w:rPr>
          <w:rFonts w:ascii="Arial" w:hAnsi="Arial" w:cs="Arial"/>
          <w:color w:val="000000"/>
          <w:sz w:val="18"/>
          <w:szCs w:val="18"/>
        </w:rPr>
        <w:t xml:space="preserve">Sherman Silver Purchase Act (1890), </w:t>
      </w:r>
      <w:r>
        <w:rPr>
          <w:rFonts w:ascii="Arial" w:hAnsi="Arial" w:cs="Arial"/>
          <w:color w:val="000000"/>
          <w:sz w:val="18"/>
          <w:szCs w:val="18"/>
        </w:rPr>
        <w:t>Greenback Labor Party (1874-1889), National Farmers’ Alliance, Populist Party (1891)</w:t>
      </w:r>
      <w:r w:rsidR="00E44C4A">
        <w:rPr>
          <w:rFonts w:ascii="Arial" w:hAnsi="Arial" w:cs="Arial"/>
          <w:color w:val="000000"/>
          <w:sz w:val="18"/>
          <w:szCs w:val="18"/>
        </w:rPr>
        <w:t xml:space="preserve">, regulation of trusts, </w:t>
      </w:r>
      <w:r w:rsidR="00E44C4A">
        <w:rPr>
          <w:rFonts w:ascii="Arial" w:hAnsi="Arial" w:cs="Arial"/>
          <w:color w:val="000000"/>
          <w:sz w:val="18"/>
          <w:szCs w:val="18"/>
        </w:rPr>
        <w:t>Sherman Antitrust Act (1890</w:t>
      </w:r>
      <w:r w:rsidR="00E44C4A">
        <w:rPr>
          <w:rFonts w:ascii="Arial" w:hAnsi="Arial" w:cs="Arial"/>
          <w:color w:val="000000"/>
          <w:sz w:val="18"/>
          <w:szCs w:val="18"/>
        </w:rPr>
        <w:t>)</w:t>
      </w:r>
    </w:p>
    <w:p w14:paraId="455A1CE9" w14:textId="77777777" w:rsidR="00FC3B70" w:rsidRPr="00FC3B70" w:rsidRDefault="00FC3B70" w:rsidP="0018315D">
      <w:pPr>
        <w:autoSpaceDE w:val="0"/>
        <w:autoSpaceDN w:val="0"/>
        <w:adjustRightInd w:val="0"/>
        <w:spacing w:after="0" w:line="240" w:lineRule="auto"/>
        <w:ind w:left="720"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3D9FD653" w14:textId="77777777" w:rsidTr="004B7A89">
        <w:tc>
          <w:tcPr>
            <w:tcW w:w="3510" w:type="dxa"/>
            <w:shd w:val="pct20" w:color="auto" w:fill="auto"/>
          </w:tcPr>
          <w:p w14:paraId="1C706DD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2032D056"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586F370D"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51B10E12" w14:textId="77777777" w:rsidTr="004B7A89">
        <w:tc>
          <w:tcPr>
            <w:tcW w:w="3510" w:type="dxa"/>
          </w:tcPr>
          <w:p w14:paraId="37EDF782" w14:textId="77777777" w:rsidR="0084457A" w:rsidRPr="008614CD" w:rsidRDefault="0084457A" w:rsidP="004B7A89">
            <w:pPr>
              <w:autoSpaceDE w:val="0"/>
              <w:autoSpaceDN w:val="0"/>
              <w:adjustRightInd w:val="0"/>
              <w:contextualSpacing/>
              <w:jc w:val="center"/>
              <w:rPr>
                <w:rFonts w:cs="Arial"/>
                <w:b/>
                <w:color w:val="000000"/>
                <w:sz w:val="20"/>
              </w:rPr>
            </w:pPr>
          </w:p>
          <w:p w14:paraId="3F3D0966" w14:textId="77777777" w:rsidR="0084457A" w:rsidRPr="008614CD" w:rsidRDefault="0084457A" w:rsidP="004B7A89">
            <w:pPr>
              <w:autoSpaceDE w:val="0"/>
              <w:autoSpaceDN w:val="0"/>
              <w:adjustRightInd w:val="0"/>
              <w:contextualSpacing/>
              <w:jc w:val="center"/>
              <w:rPr>
                <w:rFonts w:cs="Arial"/>
                <w:b/>
                <w:color w:val="000000"/>
                <w:sz w:val="20"/>
              </w:rPr>
            </w:pPr>
          </w:p>
          <w:p w14:paraId="239E595C" w14:textId="77777777" w:rsidR="0084457A" w:rsidRPr="008614CD" w:rsidRDefault="0084457A" w:rsidP="004B7A89">
            <w:pPr>
              <w:autoSpaceDE w:val="0"/>
              <w:autoSpaceDN w:val="0"/>
              <w:adjustRightInd w:val="0"/>
              <w:contextualSpacing/>
              <w:jc w:val="center"/>
              <w:rPr>
                <w:rFonts w:cs="Arial"/>
                <w:b/>
                <w:color w:val="000000"/>
                <w:sz w:val="20"/>
              </w:rPr>
            </w:pPr>
          </w:p>
          <w:p w14:paraId="0CD6E6F5"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B66F1E3"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275A63BD"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1BE966E7" w14:textId="77777777" w:rsidTr="004B7A89">
        <w:tc>
          <w:tcPr>
            <w:tcW w:w="3510" w:type="dxa"/>
          </w:tcPr>
          <w:p w14:paraId="10759C2A" w14:textId="77777777" w:rsidR="0084457A" w:rsidRPr="008614CD" w:rsidRDefault="0084457A" w:rsidP="004B7A89">
            <w:pPr>
              <w:autoSpaceDE w:val="0"/>
              <w:autoSpaceDN w:val="0"/>
              <w:adjustRightInd w:val="0"/>
              <w:contextualSpacing/>
              <w:jc w:val="center"/>
              <w:rPr>
                <w:rFonts w:cs="Arial"/>
                <w:b/>
                <w:color w:val="000000"/>
                <w:sz w:val="20"/>
              </w:rPr>
            </w:pPr>
          </w:p>
          <w:p w14:paraId="0AF49FA6" w14:textId="77777777" w:rsidR="0084457A" w:rsidRPr="008614CD" w:rsidRDefault="0084457A" w:rsidP="004B7A89">
            <w:pPr>
              <w:autoSpaceDE w:val="0"/>
              <w:autoSpaceDN w:val="0"/>
              <w:adjustRightInd w:val="0"/>
              <w:contextualSpacing/>
              <w:jc w:val="center"/>
              <w:rPr>
                <w:rFonts w:cs="Arial"/>
                <w:b/>
                <w:color w:val="000000"/>
                <w:sz w:val="20"/>
              </w:rPr>
            </w:pPr>
          </w:p>
          <w:p w14:paraId="659D531B" w14:textId="77777777" w:rsidR="0084457A" w:rsidRPr="008614CD" w:rsidRDefault="0084457A" w:rsidP="004B7A89">
            <w:pPr>
              <w:autoSpaceDE w:val="0"/>
              <w:autoSpaceDN w:val="0"/>
              <w:adjustRightInd w:val="0"/>
              <w:contextualSpacing/>
              <w:jc w:val="center"/>
              <w:rPr>
                <w:rFonts w:cs="Arial"/>
                <w:b/>
                <w:color w:val="000000"/>
                <w:sz w:val="20"/>
              </w:rPr>
            </w:pPr>
          </w:p>
          <w:p w14:paraId="5F8A2EAA"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32D134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0348D39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503F6AFD" w14:textId="77777777" w:rsidR="00CA45D2" w:rsidRDefault="00CA45D2" w:rsidP="00E61837">
      <w:pPr>
        <w:autoSpaceDE w:val="0"/>
        <w:autoSpaceDN w:val="0"/>
        <w:adjustRightInd w:val="0"/>
        <w:spacing w:after="0" w:line="240" w:lineRule="auto"/>
        <w:rPr>
          <w:rFonts w:ascii="Arial" w:hAnsi="Arial" w:cs="Arial"/>
          <w:color w:val="000000"/>
          <w:sz w:val="18"/>
          <w:szCs w:val="18"/>
        </w:rPr>
      </w:pPr>
    </w:p>
    <w:p w14:paraId="55A25136" w14:textId="542C118B" w:rsidR="00E61837" w:rsidRPr="00035F1C" w:rsidRDefault="00E61837" w:rsidP="005F11F7">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B. </w:t>
      </w:r>
      <w:r w:rsidR="00DD2CB3">
        <w:rPr>
          <w:rFonts w:ascii="Arial" w:hAnsi="Arial" w:cs="Arial"/>
          <w:color w:val="000000"/>
          <w:sz w:val="18"/>
          <w:szCs w:val="18"/>
        </w:rPr>
        <w:tab/>
      </w:r>
      <w:r w:rsidR="005F11F7" w:rsidRPr="00527E76">
        <w:rPr>
          <w:rFonts w:ascii="Arial" w:hAnsi="Arial" w:cs="Arial"/>
          <w:sz w:val="18"/>
          <w:szCs w:val="18"/>
        </w:rPr>
        <w:t xml:space="preserve">Many women sought greater equality with men, often joining voluntary organizations, going to college, promoting social and political reform, and, like </w:t>
      </w:r>
      <w:r w:rsidR="005F11F7" w:rsidRPr="00E44C4A">
        <w:rPr>
          <w:rFonts w:ascii="Arial" w:hAnsi="Arial" w:cs="Arial"/>
          <w:b/>
          <w:sz w:val="18"/>
          <w:szCs w:val="18"/>
        </w:rPr>
        <w:t>Jane Addams</w:t>
      </w:r>
      <w:r w:rsidR="005F11F7" w:rsidRPr="00527E76">
        <w:rPr>
          <w:rFonts w:ascii="Arial" w:hAnsi="Arial" w:cs="Arial"/>
          <w:sz w:val="18"/>
          <w:szCs w:val="18"/>
        </w:rPr>
        <w:t>, working in settlement houses to help immigrants adapt to U.S. language and customs.</w:t>
      </w:r>
    </w:p>
    <w:p w14:paraId="4F1262E0" w14:textId="77777777" w:rsidR="0018315D" w:rsidRDefault="0018315D" w:rsidP="0018315D">
      <w:pPr>
        <w:pStyle w:val="ListParagraph"/>
        <w:autoSpaceDE w:val="0"/>
        <w:autoSpaceDN w:val="0"/>
        <w:adjustRightInd w:val="0"/>
        <w:spacing w:after="0" w:line="240" w:lineRule="auto"/>
        <w:ind w:left="1440"/>
        <w:rPr>
          <w:rFonts w:ascii="Arial" w:hAnsi="Arial" w:cs="Arial"/>
          <w:b/>
          <w:sz w:val="18"/>
          <w:szCs w:val="18"/>
        </w:rPr>
      </w:pPr>
    </w:p>
    <w:p w14:paraId="27827F4A" w14:textId="6612FCFB" w:rsidR="0084457A" w:rsidRPr="00E44C4A" w:rsidRDefault="0018315D" w:rsidP="00FC3B70">
      <w:pPr>
        <w:pStyle w:val="ListParagraph"/>
        <w:spacing w:after="0"/>
        <w:ind w:left="1440"/>
        <w:rPr>
          <w:rFonts w:ascii="Arial" w:hAnsi="Arial" w:cs="Arial"/>
          <w:sz w:val="18"/>
          <w:szCs w:val="18"/>
        </w:rPr>
      </w:pPr>
      <w:r w:rsidRPr="004119DB">
        <w:rPr>
          <w:rFonts w:ascii="Arial" w:hAnsi="Arial" w:cs="Arial"/>
          <w:b/>
          <w:sz w:val="18"/>
          <w:szCs w:val="18"/>
        </w:rPr>
        <w:t xml:space="preserve">Examples:  </w:t>
      </w:r>
      <w:r w:rsidR="00E44C4A">
        <w:rPr>
          <w:rFonts w:ascii="Arial" w:hAnsi="Arial" w:cs="Arial"/>
          <w:sz w:val="18"/>
          <w:szCs w:val="18"/>
        </w:rPr>
        <w:t xml:space="preserve">settlement houses, Jane Addams’ Hull House, “good government” movement, National </w:t>
      </w:r>
      <w:r w:rsidR="00501C70">
        <w:rPr>
          <w:rFonts w:ascii="Arial" w:hAnsi="Arial" w:cs="Arial"/>
          <w:sz w:val="18"/>
          <w:szCs w:val="18"/>
        </w:rPr>
        <w:t xml:space="preserve">American Woman Suffrage </w:t>
      </w:r>
      <w:r w:rsidR="00E44C4A">
        <w:rPr>
          <w:rFonts w:ascii="Arial" w:hAnsi="Arial" w:cs="Arial"/>
          <w:sz w:val="18"/>
          <w:szCs w:val="18"/>
        </w:rPr>
        <w:t>Association</w:t>
      </w:r>
      <w:r w:rsidR="00501C70">
        <w:rPr>
          <w:rFonts w:ascii="Arial" w:hAnsi="Arial" w:cs="Arial"/>
          <w:sz w:val="18"/>
          <w:szCs w:val="18"/>
        </w:rPr>
        <w:t xml:space="preserve"> (1890)</w:t>
      </w:r>
      <w:r w:rsidR="00E44C4A">
        <w:rPr>
          <w:rFonts w:ascii="Arial" w:hAnsi="Arial" w:cs="Arial"/>
          <w:sz w:val="18"/>
          <w:szCs w:val="18"/>
        </w:rPr>
        <w:t xml:space="preserve">, </w:t>
      </w:r>
      <w:r w:rsidR="00501C70">
        <w:rPr>
          <w:rFonts w:ascii="Arial" w:hAnsi="Arial" w:cs="Arial"/>
          <w:sz w:val="18"/>
          <w:szCs w:val="18"/>
        </w:rPr>
        <w:t xml:space="preserve">Elizabeth Cady Stanton, Susan B. Anthony, Carrie Catt, Margaret Sanger, </w:t>
      </w:r>
      <w:r w:rsidR="00E44C4A">
        <w:rPr>
          <w:rFonts w:ascii="Arial" w:hAnsi="Arial" w:cs="Arial"/>
          <w:sz w:val="18"/>
          <w:szCs w:val="18"/>
        </w:rPr>
        <w:t xml:space="preserve">coed colleges, normal schools, “city beautiful” movement, </w:t>
      </w:r>
    </w:p>
    <w:p w14:paraId="304488E9" w14:textId="77777777" w:rsidR="00FC3B70" w:rsidRPr="00FC76F7" w:rsidRDefault="00FC3B70" w:rsidP="00FC3B70">
      <w:pPr>
        <w:pStyle w:val="ListParagraph"/>
        <w:spacing w:after="0"/>
        <w:ind w:left="1440"/>
        <w:rPr>
          <w:sz w:val="20"/>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7DEE9AC8" w14:textId="77777777" w:rsidTr="004B7A89">
        <w:tc>
          <w:tcPr>
            <w:tcW w:w="3510" w:type="dxa"/>
            <w:shd w:val="pct20" w:color="auto" w:fill="auto"/>
          </w:tcPr>
          <w:p w14:paraId="5459F7D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1A8621F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6D2BECE"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3CEEE956" w14:textId="77777777" w:rsidTr="004B7A89">
        <w:tc>
          <w:tcPr>
            <w:tcW w:w="3510" w:type="dxa"/>
          </w:tcPr>
          <w:p w14:paraId="45B4E277" w14:textId="77777777" w:rsidR="0084457A" w:rsidRPr="008614CD" w:rsidRDefault="0084457A" w:rsidP="004B7A89">
            <w:pPr>
              <w:autoSpaceDE w:val="0"/>
              <w:autoSpaceDN w:val="0"/>
              <w:adjustRightInd w:val="0"/>
              <w:contextualSpacing/>
              <w:jc w:val="center"/>
              <w:rPr>
                <w:rFonts w:cs="Arial"/>
                <w:b/>
                <w:color w:val="000000"/>
                <w:sz w:val="20"/>
              </w:rPr>
            </w:pPr>
          </w:p>
          <w:p w14:paraId="4760DA27" w14:textId="77777777" w:rsidR="0084457A" w:rsidRPr="008614CD" w:rsidRDefault="0084457A" w:rsidP="004B7A89">
            <w:pPr>
              <w:autoSpaceDE w:val="0"/>
              <w:autoSpaceDN w:val="0"/>
              <w:adjustRightInd w:val="0"/>
              <w:contextualSpacing/>
              <w:jc w:val="center"/>
              <w:rPr>
                <w:rFonts w:cs="Arial"/>
                <w:b/>
                <w:color w:val="000000"/>
                <w:sz w:val="20"/>
              </w:rPr>
            </w:pPr>
          </w:p>
          <w:p w14:paraId="699DEBB9" w14:textId="77777777" w:rsidR="0084457A" w:rsidRPr="008614CD" w:rsidRDefault="0084457A" w:rsidP="004B7A89">
            <w:pPr>
              <w:autoSpaceDE w:val="0"/>
              <w:autoSpaceDN w:val="0"/>
              <w:adjustRightInd w:val="0"/>
              <w:contextualSpacing/>
              <w:jc w:val="center"/>
              <w:rPr>
                <w:rFonts w:cs="Arial"/>
                <w:b/>
                <w:color w:val="000000"/>
                <w:sz w:val="20"/>
              </w:rPr>
            </w:pPr>
          </w:p>
          <w:p w14:paraId="6A69051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59F4A72E"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19BE8487"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4F824551" w14:textId="77777777" w:rsidTr="004B7A89">
        <w:tc>
          <w:tcPr>
            <w:tcW w:w="3510" w:type="dxa"/>
          </w:tcPr>
          <w:p w14:paraId="347A6E38" w14:textId="77777777" w:rsidR="0084457A" w:rsidRPr="008614CD" w:rsidRDefault="0084457A" w:rsidP="004B7A89">
            <w:pPr>
              <w:autoSpaceDE w:val="0"/>
              <w:autoSpaceDN w:val="0"/>
              <w:adjustRightInd w:val="0"/>
              <w:contextualSpacing/>
              <w:jc w:val="center"/>
              <w:rPr>
                <w:rFonts w:cs="Arial"/>
                <w:b/>
                <w:color w:val="000000"/>
                <w:sz w:val="20"/>
              </w:rPr>
            </w:pPr>
          </w:p>
          <w:p w14:paraId="57E33C59" w14:textId="77777777" w:rsidR="0084457A" w:rsidRPr="008614CD" w:rsidRDefault="0084457A" w:rsidP="004B7A89">
            <w:pPr>
              <w:autoSpaceDE w:val="0"/>
              <w:autoSpaceDN w:val="0"/>
              <w:adjustRightInd w:val="0"/>
              <w:contextualSpacing/>
              <w:jc w:val="center"/>
              <w:rPr>
                <w:rFonts w:cs="Arial"/>
                <w:b/>
                <w:color w:val="000000"/>
                <w:sz w:val="20"/>
              </w:rPr>
            </w:pPr>
          </w:p>
          <w:p w14:paraId="438F12A6" w14:textId="77777777" w:rsidR="0084457A" w:rsidRPr="008614CD" w:rsidRDefault="0084457A" w:rsidP="004B7A89">
            <w:pPr>
              <w:autoSpaceDE w:val="0"/>
              <w:autoSpaceDN w:val="0"/>
              <w:adjustRightInd w:val="0"/>
              <w:contextualSpacing/>
              <w:jc w:val="center"/>
              <w:rPr>
                <w:rFonts w:cs="Arial"/>
                <w:b/>
                <w:color w:val="000000"/>
                <w:sz w:val="20"/>
              </w:rPr>
            </w:pPr>
          </w:p>
          <w:p w14:paraId="62CB4ED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C9D1E9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22AC854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53AA21AC" w14:textId="77777777" w:rsidR="00DD2CB3" w:rsidRDefault="00DD2CB3" w:rsidP="00E61837">
      <w:pPr>
        <w:autoSpaceDE w:val="0"/>
        <w:autoSpaceDN w:val="0"/>
        <w:adjustRightInd w:val="0"/>
        <w:spacing w:after="0" w:line="240" w:lineRule="auto"/>
        <w:rPr>
          <w:rFonts w:ascii="Arial" w:hAnsi="Arial" w:cs="Arial"/>
          <w:color w:val="000000"/>
          <w:sz w:val="18"/>
          <w:szCs w:val="18"/>
        </w:rPr>
      </w:pPr>
    </w:p>
    <w:p w14:paraId="04C0A163"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6CFC1426"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1D9DF70F"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501BBAAA"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52D4D8C9"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4A8D665E"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2D9D0BB3"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7CD6ACE9"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52B47382" w14:textId="77777777" w:rsidR="00501C70" w:rsidRDefault="00501C70" w:rsidP="005F11F7">
      <w:pPr>
        <w:autoSpaceDE w:val="0"/>
        <w:autoSpaceDN w:val="0"/>
        <w:adjustRightInd w:val="0"/>
        <w:spacing w:after="0" w:line="240" w:lineRule="auto"/>
        <w:ind w:left="1440" w:hanging="720"/>
        <w:rPr>
          <w:rFonts w:ascii="Arial" w:hAnsi="Arial" w:cs="Arial"/>
          <w:color w:val="000000"/>
          <w:sz w:val="18"/>
          <w:szCs w:val="18"/>
        </w:rPr>
      </w:pPr>
    </w:p>
    <w:p w14:paraId="40DA96E1" w14:textId="06F96A0A" w:rsidR="00E61837" w:rsidRPr="00035F1C" w:rsidRDefault="00E61837" w:rsidP="005F11F7">
      <w:pPr>
        <w:autoSpaceDE w:val="0"/>
        <w:autoSpaceDN w:val="0"/>
        <w:adjustRightInd w:val="0"/>
        <w:spacing w:after="0" w:line="240" w:lineRule="auto"/>
        <w:ind w:left="1440" w:hanging="720"/>
        <w:rPr>
          <w:rFonts w:ascii="Arial" w:hAnsi="Arial" w:cs="Arial"/>
          <w:color w:val="000000"/>
          <w:sz w:val="18"/>
          <w:szCs w:val="18"/>
        </w:rPr>
      </w:pPr>
      <w:r w:rsidRPr="00035F1C">
        <w:rPr>
          <w:rFonts w:ascii="Arial" w:hAnsi="Arial" w:cs="Arial"/>
          <w:color w:val="000000"/>
          <w:sz w:val="18"/>
          <w:szCs w:val="18"/>
        </w:rPr>
        <w:t xml:space="preserve">C. </w:t>
      </w:r>
      <w:r w:rsidR="00DD2CB3">
        <w:rPr>
          <w:rFonts w:ascii="Arial" w:hAnsi="Arial" w:cs="Arial"/>
          <w:color w:val="000000"/>
          <w:sz w:val="18"/>
          <w:szCs w:val="18"/>
        </w:rPr>
        <w:tab/>
      </w:r>
      <w:r w:rsidR="005F11F7" w:rsidRPr="00527E76">
        <w:rPr>
          <w:rFonts w:ascii="Arial" w:hAnsi="Arial" w:cs="Arial"/>
          <w:sz w:val="18"/>
          <w:szCs w:val="18"/>
        </w:rPr>
        <w:t xml:space="preserve">The Supreme Court decision in </w:t>
      </w:r>
      <w:r w:rsidR="005F11F7" w:rsidRPr="00FC3B70">
        <w:rPr>
          <w:rFonts w:ascii="Arial" w:hAnsi="Arial" w:cs="Arial"/>
          <w:b/>
          <w:i/>
          <w:iCs/>
          <w:sz w:val="18"/>
          <w:szCs w:val="18"/>
        </w:rPr>
        <w:t>Plessy v. Ferguson</w:t>
      </w:r>
      <w:r w:rsidR="005F11F7" w:rsidRPr="00527E76">
        <w:rPr>
          <w:rFonts w:ascii="Arial" w:hAnsi="Arial" w:cs="Arial"/>
          <w:i/>
          <w:iCs/>
          <w:sz w:val="18"/>
          <w:szCs w:val="18"/>
        </w:rPr>
        <w:t xml:space="preserve"> </w:t>
      </w:r>
      <w:r w:rsidR="005F11F7" w:rsidRPr="00527E76">
        <w:rPr>
          <w:rFonts w:ascii="Arial" w:hAnsi="Arial" w:cs="Arial"/>
          <w:sz w:val="18"/>
          <w:szCs w:val="18"/>
        </w:rPr>
        <w:t>that upheld racial segregation helped to mark the end of most of the political gains African Americans made during Reconstruction. Facing increased violence, discrimination, and scientific theories of race, African American reformers continued to fight for political and social equality.</w:t>
      </w:r>
    </w:p>
    <w:p w14:paraId="1CDB15F3" w14:textId="77777777" w:rsidR="0018315D" w:rsidRDefault="0018315D" w:rsidP="0018315D">
      <w:pPr>
        <w:autoSpaceDE w:val="0"/>
        <w:autoSpaceDN w:val="0"/>
        <w:adjustRightInd w:val="0"/>
        <w:spacing w:after="0" w:line="240" w:lineRule="auto"/>
        <w:ind w:left="720" w:firstLine="720"/>
        <w:rPr>
          <w:rFonts w:ascii="Arial" w:hAnsi="Arial" w:cs="Arial"/>
          <w:b/>
          <w:color w:val="000000"/>
          <w:sz w:val="18"/>
          <w:szCs w:val="18"/>
        </w:rPr>
      </w:pPr>
    </w:p>
    <w:p w14:paraId="1BE5C773" w14:textId="6A52C79C" w:rsidR="0084457A" w:rsidRDefault="0018315D" w:rsidP="0018315D">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501C70">
        <w:rPr>
          <w:rFonts w:ascii="Arial" w:hAnsi="Arial" w:cs="Arial"/>
          <w:color w:val="000000"/>
          <w:sz w:val="18"/>
          <w:szCs w:val="18"/>
        </w:rPr>
        <w:t xml:space="preserve">Jim Crow laws, poll taxes, grandfather clauses, literacy tests to vote, Impact of </w:t>
      </w:r>
      <w:r w:rsidR="00501C70">
        <w:rPr>
          <w:rFonts w:ascii="Arial" w:hAnsi="Arial" w:cs="Arial"/>
          <w:i/>
          <w:color w:val="000000"/>
          <w:sz w:val="18"/>
          <w:szCs w:val="18"/>
        </w:rPr>
        <w:t xml:space="preserve">Plessy v. Ferguson, </w:t>
      </w:r>
      <w:r>
        <w:rPr>
          <w:rFonts w:ascii="Arial" w:hAnsi="Arial" w:cs="Arial"/>
          <w:color w:val="000000"/>
          <w:sz w:val="18"/>
          <w:szCs w:val="18"/>
        </w:rPr>
        <w:t xml:space="preserve">Booker T. Washington’s </w:t>
      </w:r>
      <w:r w:rsidRPr="00501C70">
        <w:rPr>
          <w:rFonts w:ascii="Arial" w:hAnsi="Arial" w:cs="Arial"/>
          <w:i/>
          <w:color w:val="000000"/>
          <w:sz w:val="18"/>
          <w:szCs w:val="18"/>
        </w:rPr>
        <w:t>Atlanta Compromise</w:t>
      </w:r>
      <w:r>
        <w:rPr>
          <w:rFonts w:ascii="Arial" w:hAnsi="Arial" w:cs="Arial"/>
          <w:color w:val="000000"/>
          <w:sz w:val="18"/>
          <w:szCs w:val="18"/>
        </w:rPr>
        <w:t xml:space="preserve"> (1895), Ida Wells-B</w:t>
      </w:r>
      <w:r w:rsidR="00501C70">
        <w:rPr>
          <w:rFonts w:ascii="Arial" w:hAnsi="Arial" w:cs="Arial"/>
          <w:color w:val="000000"/>
          <w:sz w:val="18"/>
          <w:szCs w:val="18"/>
        </w:rPr>
        <w:t xml:space="preserve">arnett’s anti-lynching crusade, National Association of Colored Women (1896), </w:t>
      </w:r>
      <w:r w:rsidR="00501C70" w:rsidRPr="00501C70">
        <w:rPr>
          <w:rFonts w:ascii="Arial" w:hAnsi="Arial" w:cs="Arial"/>
          <w:sz w:val="18"/>
          <w:szCs w:val="18"/>
        </w:rPr>
        <w:t>Paul Lawrence Dunbar</w:t>
      </w:r>
      <w:r w:rsidR="00501C70">
        <w:rPr>
          <w:rFonts w:ascii="Arial" w:hAnsi="Arial" w:cs="Arial"/>
          <w:sz w:val="18"/>
          <w:szCs w:val="18"/>
        </w:rPr>
        <w:t xml:space="preserve">’s </w:t>
      </w:r>
      <w:r w:rsidR="00501C70" w:rsidRPr="008971F6">
        <w:rPr>
          <w:rFonts w:ascii="Arial" w:hAnsi="Arial" w:cs="Arial"/>
          <w:i/>
          <w:sz w:val="18"/>
          <w:szCs w:val="18"/>
        </w:rPr>
        <w:t>Lyrics of Lowly Life</w:t>
      </w:r>
      <w:r w:rsidR="00501C70">
        <w:rPr>
          <w:rFonts w:ascii="Arial" w:hAnsi="Arial" w:cs="Arial"/>
          <w:sz w:val="18"/>
          <w:szCs w:val="18"/>
        </w:rPr>
        <w:t xml:space="preserve"> (</w:t>
      </w:r>
      <w:r w:rsidR="00501C70" w:rsidRPr="00CA38CF">
        <w:rPr>
          <w:rFonts w:ascii="Arial" w:hAnsi="Arial" w:cs="Arial"/>
          <w:sz w:val="18"/>
          <w:szCs w:val="18"/>
        </w:rPr>
        <w:t>1896</w:t>
      </w:r>
      <w:r w:rsidR="00501C70">
        <w:rPr>
          <w:rFonts w:ascii="Arial" w:hAnsi="Arial" w:cs="Arial"/>
          <w:sz w:val="18"/>
          <w:szCs w:val="18"/>
        </w:rPr>
        <w:t>), George Washington Carver</w:t>
      </w:r>
    </w:p>
    <w:p w14:paraId="45EE314B" w14:textId="77777777" w:rsidR="005F11F7" w:rsidRPr="0018315D" w:rsidRDefault="005F11F7" w:rsidP="0018315D">
      <w:pPr>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3510"/>
        <w:gridCol w:w="4230"/>
        <w:gridCol w:w="4770"/>
      </w:tblGrid>
      <w:tr w:rsidR="0084457A" w:rsidRPr="008614CD" w14:paraId="28264812" w14:textId="77777777" w:rsidTr="004B7A89">
        <w:tc>
          <w:tcPr>
            <w:tcW w:w="3510" w:type="dxa"/>
            <w:shd w:val="pct20" w:color="auto" w:fill="auto"/>
          </w:tcPr>
          <w:p w14:paraId="592134C8"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230" w:type="dxa"/>
            <w:shd w:val="pct20" w:color="auto" w:fill="auto"/>
          </w:tcPr>
          <w:p w14:paraId="69F2CAB9"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4770" w:type="dxa"/>
            <w:shd w:val="pct20" w:color="auto" w:fill="auto"/>
          </w:tcPr>
          <w:p w14:paraId="225814E5" w14:textId="77777777" w:rsidR="0084457A" w:rsidRPr="00D85FFF" w:rsidRDefault="0084457A" w:rsidP="004B7A89">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84457A" w:rsidRPr="008614CD" w14:paraId="5583810C" w14:textId="77777777" w:rsidTr="004B7A89">
        <w:tc>
          <w:tcPr>
            <w:tcW w:w="3510" w:type="dxa"/>
          </w:tcPr>
          <w:p w14:paraId="5FA79AD3" w14:textId="77777777" w:rsidR="0084457A" w:rsidRPr="008614CD" w:rsidRDefault="0084457A" w:rsidP="004B7A89">
            <w:pPr>
              <w:autoSpaceDE w:val="0"/>
              <w:autoSpaceDN w:val="0"/>
              <w:adjustRightInd w:val="0"/>
              <w:contextualSpacing/>
              <w:jc w:val="center"/>
              <w:rPr>
                <w:rFonts w:cs="Arial"/>
                <w:b/>
                <w:color w:val="000000"/>
                <w:sz w:val="20"/>
              </w:rPr>
            </w:pPr>
          </w:p>
          <w:p w14:paraId="3BEB8B03" w14:textId="77777777" w:rsidR="0084457A" w:rsidRPr="008614CD" w:rsidRDefault="0084457A" w:rsidP="004B7A89">
            <w:pPr>
              <w:autoSpaceDE w:val="0"/>
              <w:autoSpaceDN w:val="0"/>
              <w:adjustRightInd w:val="0"/>
              <w:contextualSpacing/>
              <w:jc w:val="center"/>
              <w:rPr>
                <w:rFonts w:cs="Arial"/>
                <w:b/>
                <w:color w:val="000000"/>
                <w:sz w:val="20"/>
              </w:rPr>
            </w:pPr>
          </w:p>
          <w:p w14:paraId="5640BD51" w14:textId="77777777" w:rsidR="0084457A" w:rsidRPr="008614CD" w:rsidRDefault="0084457A" w:rsidP="004B7A89">
            <w:pPr>
              <w:autoSpaceDE w:val="0"/>
              <w:autoSpaceDN w:val="0"/>
              <w:adjustRightInd w:val="0"/>
              <w:contextualSpacing/>
              <w:jc w:val="center"/>
              <w:rPr>
                <w:rFonts w:cs="Arial"/>
                <w:b/>
                <w:color w:val="000000"/>
                <w:sz w:val="20"/>
              </w:rPr>
            </w:pPr>
          </w:p>
          <w:p w14:paraId="0CABB45B"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3232B810" w14:textId="77777777" w:rsidR="0084457A" w:rsidRPr="008614CD" w:rsidRDefault="0084457A" w:rsidP="004B7A89">
            <w:pPr>
              <w:autoSpaceDE w:val="0"/>
              <w:autoSpaceDN w:val="0"/>
              <w:adjustRightInd w:val="0"/>
              <w:ind w:left="720"/>
              <w:contextualSpacing/>
              <w:rPr>
                <w:rFonts w:ascii="Arial" w:hAnsi="Arial" w:cs="Arial"/>
                <w:b/>
                <w:color w:val="000000"/>
                <w:sz w:val="20"/>
              </w:rPr>
            </w:pPr>
          </w:p>
        </w:tc>
        <w:tc>
          <w:tcPr>
            <w:tcW w:w="4770" w:type="dxa"/>
          </w:tcPr>
          <w:p w14:paraId="5ECC0FB5" w14:textId="77777777" w:rsidR="0084457A" w:rsidRPr="008614CD" w:rsidRDefault="0084457A" w:rsidP="004B7A89">
            <w:pPr>
              <w:autoSpaceDE w:val="0"/>
              <w:autoSpaceDN w:val="0"/>
              <w:adjustRightInd w:val="0"/>
              <w:contextualSpacing/>
              <w:rPr>
                <w:rFonts w:ascii="Arial" w:hAnsi="Arial" w:cs="Arial"/>
                <w:color w:val="000000"/>
                <w:sz w:val="18"/>
              </w:rPr>
            </w:pPr>
          </w:p>
        </w:tc>
      </w:tr>
      <w:tr w:rsidR="0084457A" w:rsidRPr="008614CD" w14:paraId="1BF27CE3" w14:textId="77777777" w:rsidTr="004B7A89">
        <w:tc>
          <w:tcPr>
            <w:tcW w:w="3510" w:type="dxa"/>
          </w:tcPr>
          <w:p w14:paraId="30FA9196" w14:textId="77777777" w:rsidR="0084457A" w:rsidRPr="008614CD" w:rsidRDefault="0084457A" w:rsidP="004B7A89">
            <w:pPr>
              <w:autoSpaceDE w:val="0"/>
              <w:autoSpaceDN w:val="0"/>
              <w:adjustRightInd w:val="0"/>
              <w:contextualSpacing/>
              <w:jc w:val="center"/>
              <w:rPr>
                <w:rFonts w:cs="Arial"/>
                <w:b/>
                <w:color w:val="000000"/>
                <w:sz w:val="20"/>
              </w:rPr>
            </w:pPr>
          </w:p>
          <w:p w14:paraId="17AFF45F" w14:textId="77777777" w:rsidR="0084457A" w:rsidRPr="008614CD" w:rsidRDefault="0084457A" w:rsidP="004B7A89">
            <w:pPr>
              <w:autoSpaceDE w:val="0"/>
              <w:autoSpaceDN w:val="0"/>
              <w:adjustRightInd w:val="0"/>
              <w:contextualSpacing/>
              <w:jc w:val="center"/>
              <w:rPr>
                <w:rFonts w:cs="Arial"/>
                <w:b/>
                <w:color w:val="000000"/>
                <w:sz w:val="20"/>
              </w:rPr>
            </w:pPr>
          </w:p>
          <w:p w14:paraId="543EA1EC" w14:textId="77777777" w:rsidR="0084457A" w:rsidRPr="008614CD" w:rsidRDefault="0084457A" w:rsidP="004B7A89">
            <w:pPr>
              <w:autoSpaceDE w:val="0"/>
              <w:autoSpaceDN w:val="0"/>
              <w:adjustRightInd w:val="0"/>
              <w:contextualSpacing/>
              <w:jc w:val="center"/>
              <w:rPr>
                <w:rFonts w:cs="Arial"/>
                <w:b/>
                <w:color w:val="000000"/>
                <w:sz w:val="20"/>
              </w:rPr>
            </w:pPr>
          </w:p>
          <w:p w14:paraId="01D6CA88"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230" w:type="dxa"/>
          </w:tcPr>
          <w:p w14:paraId="2824772F"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c>
          <w:tcPr>
            <w:tcW w:w="4770" w:type="dxa"/>
          </w:tcPr>
          <w:p w14:paraId="19FD0D43" w14:textId="77777777" w:rsidR="0084457A" w:rsidRPr="008614CD" w:rsidRDefault="0084457A" w:rsidP="004B7A89">
            <w:pPr>
              <w:autoSpaceDE w:val="0"/>
              <w:autoSpaceDN w:val="0"/>
              <w:adjustRightInd w:val="0"/>
              <w:contextualSpacing/>
              <w:jc w:val="center"/>
              <w:rPr>
                <w:rFonts w:ascii="Arial" w:hAnsi="Arial" w:cs="Arial"/>
                <w:b/>
                <w:color w:val="000000"/>
                <w:sz w:val="20"/>
              </w:rPr>
            </w:pPr>
          </w:p>
        </w:tc>
      </w:tr>
    </w:tbl>
    <w:p w14:paraId="40ADD71F" w14:textId="77777777" w:rsidR="00DD2CB3" w:rsidRDefault="00DD2CB3" w:rsidP="00DD2CB3">
      <w:pPr>
        <w:autoSpaceDE w:val="0"/>
        <w:autoSpaceDN w:val="0"/>
        <w:adjustRightInd w:val="0"/>
        <w:spacing w:after="0" w:line="240" w:lineRule="auto"/>
        <w:rPr>
          <w:rFonts w:ascii="Arial" w:hAnsi="Arial" w:cs="Arial"/>
          <w:b/>
          <w:color w:val="000000"/>
          <w:sz w:val="18"/>
          <w:szCs w:val="18"/>
        </w:rPr>
      </w:pPr>
    </w:p>
    <w:p w14:paraId="077E9BEB" w14:textId="77777777" w:rsidR="00DD2CB3" w:rsidRDefault="00DD2CB3" w:rsidP="00E61837">
      <w:pPr>
        <w:autoSpaceDE w:val="0"/>
        <w:autoSpaceDN w:val="0"/>
        <w:adjustRightInd w:val="0"/>
        <w:spacing w:after="0" w:line="240" w:lineRule="auto"/>
        <w:rPr>
          <w:rFonts w:ascii="Arial" w:hAnsi="Arial" w:cs="Arial"/>
          <w:b/>
          <w:bCs/>
          <w:color w:val="333333"/>
          <w:sz w:val="18"/>
          <w:szCs w:val="18"/>
        </w:rPr>
      </w:pPr>
    </w:p>
    <w:sectPr w:rsidR="00DD2CB3" w:rsidSect="00877887">
      <w:footerReference w:type="default" r:id="rId7"/>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66A6D" w14:textId="77777777" w:rsidR="002D1F3B" w:rsidRDefault="002D1F3B" w:rsidP="00CF3143">
      <w:pPr>
        <w:spacing w:after="0" w:line="240" w:lineRule="auto"/>
      </w:pPr>
      <w:r>
        <w:separator/>
      </w:r>
    </w:p>
  </w:endnote>
  <w:endnote w:type="continuationSeparator" w:id="0">
    <w:p w14:paraId="7E1C098E" w14:textId="77777777" w:rsidR="002D1F3B" w:rsidRDefault="002D1F3B"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aSt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39958"/>
      <w:docPartObj>
        <w:docPartGallery w:val="Page Numbers (Bottom of Page)"/>
        <w:docPartUnique/>
      </w:docPartObj>
    </w:sdtPr>
    <w:sdtEndPr>
      <w:rPr>
        <w:rFonts w:ascii="Arial" w:hAnsi="Arial" w:cs="Arial"/>
        <w:noProof/>
        <w:sz w:val="18"/>
      </w:rPr>
    </w:sdtEndPr>
    <w:sdtContent>
      <w:p w14:paraId="79C2BF48" w14:textId="77777777" w:rsidR="004122A8" w:rsidRPr="00CF3143" w:rsidRDefault="004122A8">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00643D">
          <w:rPr>
            <w:rFonts w:ascii="Arial" w:hAnsi="Arial" w:cs="Arial"/>
            <w:noProof/>
            <w:sz w:val="18"/>
          </w:rPr>
          <w:t>14</w:t>
        </w:r>
        <w:r w:rsidRPr="00CF3143">
          <w:rPr>
            <w:rFonts w:ascii="Arial" w:hAnsi="Arial" w:cs="Arial"/>
            <w:noProof/>
            <w:sz w:val="18"/>
          </w:rPr>
          <w:fldChar w:fldCharType="end"/>
        </w:r>
      </w:p>
    </w:sdtContent>
  </w:sdt>
  <w:p w14:paraId="3F3137A0" w14:textId="77777777" w:rsidR="004122A8" w:rsidRDefault="0041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03F3E" w14:textId="77777777" w:rsidR="002D1F3B" w:rsidRDefault="002D1F3B" w:rsidP="00CF3143">
      <w:pPr>
        <w:spacing w:after="0" w:line="240" w:lineRule="auto"/>
      </w:pPr>
      <w:r>
        <w:separator/>
      </w:r>
    </w:p>
  </w:footnote>
  <w:footnote w:type="continuationSeparator" w:id="0">
    <w:p w14:paraId="571BF561" w14:textId="77777777" w:rsidR="002D1F3B" w:rsidRDefault="002D1F3B"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CFF"/>
    <w:multiLevelType w:val="hybridMultilevel"/>
    <w:tmpl w:val="EF8EA050"/>
    <w:lvl w:ilvl="0" w:tplc="4182A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170DE"/>
    <w:multiLevelType w:val="hybridMultilevel"/>
    <w:tmpl w:val="09265F56"/>
    <w:lvl w:ilvl="0" w:tplc="27DA23A0">
      <w:start w:val="1"/>
      <w:numFmt w:val="upperLetter"/>
      <w:lvlText w:val="%1."/>
      <w:lvlJc w:val="left"/>
      <w:pPr>
        <w:ind w:left="1080" w:hanging="360"/>
      </w:pPr>
      <w:rPr>
        <w:rFonts w:hint="default"/>
      </w:rPr>
    </w:lvl>
    <w:lvl w:ilvl="1" w:tplc="DAEE82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2D26C8"/>
    <w:multiLevelType w:val="hybridMultilevel"/>
    <w:tmpl w:val="4FD4C8AE"/>
    <w:lvl w:ilvl="0" w:tplc="09844F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241620"/>
    <w:multiLevelType w:val="hybridMultilevel"/>
    <w:tmpl w:val="09265F56"/>
    <w:lvl w:ilvl="0" w:tplc="27DA23A0">
      <w:start w:val="1"/>
      <w:numFmt w:val="upperLetter"/>
      <w:lvlText w:val="%1."/>
      <w:lvlJc w:val="left"/>
      <w:pPr>
        <w:ind w:left="1080" w:hanging="360"/>
      </w:pPr>
      <w:rPr>
        <w:rFonts w:hint="default"/>
      </w:rPr>
    </w:lvl>
    <w:lvl w:ilvl="1" w:tplc="DAEE82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CB9"/>
    <w:multiLevelType w:val="hybridMultilevel"/>
    <w:tmpl w:val="97E2568A"/>
    <w:lvl w:ilvl="0" w:tplc="A0929AEE">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6097"/>
    <w:multiLevelType w:val="hybridMultilevel"/>
    <w:tmpl w:val="A40A8C00"/>
    <w:lvl w:ilvl="0" w:tplc="DAEA03AC">
      <w:start w:val="4"/>
      <w:numFmt w:val="upp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541E4"/>
    <w:multiLevelType w:val="hybridMultilevel"/>
    <w:tmpl w:val="08805D22"/>
    <w:lvl w:ilvl="0" w:tplc="7F34764A">
      <w:start w:val="1"/>
      <w:numFmt w:val="upperRoman"/>
      <w:lvlText w:val="%1."/>
      <w:lvlJc w:val="left"/>
      <w:pPr>
        <w:ind w:left="1080" w:hanging="720"/>
      </w:pPr>
      <w:rPr>
        <w:rFonts w:cs="SerifaStd-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F3152"/>
    <w:multiLevelType w:val="hybridMultilevel"/>
    <w:tmpl w:val="09265F56"/>
    <w:lvl w:ilvl="0" w:tplc="27DA23A0">
      <w:start w:val="1"/>
      <w:numFmt w:val="upperLetter"/>
      <w:lvlText w:val="%1."/>
      <w:lvlJc w:val="left"/>
      <w:pPr>
        <w:ind w:left="360" w:hanging="360"/>
      </w:pPr>
      <w:rPr>
        <w:rFonts w:hint="default"/>
      </w:rPr>
    </w:lvl>
    <w:lvl w:ilvl="1" w:tplc="DAEE82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7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267203B"/>
    <w:multiLevelType w:val="hybridMultilevel"/>
    <w:tmpl w:val="CC6CDD6C"/>
    <w:lvl w:ilvl="0" w:tplc="BA20FE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BC795A"/>
    <w:multiLevelType w:val="hybridMultilevel"/>
    <w:tmpl w:val="B7302D06"/>
    <w:lvl w:ilvl="0" w:tplc="49780D3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6F20DB"/>
    <w:multiLevelType w:val="hybridMultilevel"/>
    <w:tmpl w:val="09265F56"/>
    <w:lvl w:ilvl="0" w:tplc="27DA23A0">
      <w:start w:val="1"/>
      <w:numFmt w:val="upperLetter"/>
      <w:lvlText w:val="%1."/>
      <w:lvlJc w:val="left"/>
      <w:pPr>
        <w:ind w:left="1080" w:hanging="360"/>
      </w:pPr>
      <w:rPr>
        <w:rFonts w:hint="default"/>
      </w:rPr>
    </w:lvl>
    <w:lvl w:ilvl="1" w:tplc="DAEE82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DA1D16"/>
    <w:multiLevelType w:val="hybridMultilevel"/>
    <w:tmpl w:val="AE883136"/>
    <w:lvl w:ilvl="0" w:tplc="398067B4">
      <w:start w:val="1"/>
      <w:numFmt w:val="upperRoman"/>
      <w:lvlText w:val="%1."/>
      <w:lvlJc w:val="left"/>
      <w:pPr>
        <w:ind w:left="72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343F4"/>
    <w:multiLevelType w:val="hybridMultilevel"/>
    <w:tmpl w:val="411066E4"/>
    <w:lvl w:ilvl="0" w:tplc="082E0D40">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2716C"/>
    <w:multiLevelType w:val="hybridMultilevel"/>
    <w:tmpl w:val="09265F56"/>
    <w:lvl w:ilvl="0" w:tplc="27DA23A0">
      <w:start w:val="1"/>
      <w:numFmt w:val="upperLetter"/>
      <w:lvlText w:val="%1."/>
      <w:lvlJc w:val="left"/>
      <w:pPr>
        <w:ind w:left="1080" w:hanging="360"/>
      </w:pPr>
      <w:rPr>
        <w:rFonts w:hint="default"/>
      </w:rPr>
    </w:lvl>
    <w:lvl w:ilvl="1" w:tplc="DAEE828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852F69"/>
    <w:multiLevelType w:val="hybridMultilevel"/>
    <w:tmpl w:val="405EC34A"/>
    <w:lvl w:ilvl="0" w:tplc="FD5EAB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4551A4"/>
    <w:multiLevelType w:val="hybridMultilevel"/>
    <w:tmpl w:val="CE0881D2"/>
    <w:lvl w:ilvl="0" w:tplc="4182A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51524"/>
    <w:multiLevelType w:val="hybridMultilevel"/>
    <w:tmpl w:val="08805D22"/>
    <w:lvl w:ilvl="0" w:tplc="7F34764A">
      <w:start w:val="1"/>
      <w:numFmt w:val="upperRoman"/>
      <w:lvlText w:val="%1."/>
      <w:lvlJc w:val="left"/>
      <w:pPr>
        <w:ind w:left="1080" w:hanging="720"/>
      </w:pPr>
      <w:rPr>
        <w:rFonts w:cs="SerifaStd-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C7CBA"/>
    <w:multiLevelType w:val="hybridMultilevel"/>
    <w:tmpl w:val="FBF6CB9E"/>
    <w:lvl w:ilvl="0" w:tplc="FCCCEC68">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C4265EC"/>
    <w:multiLevelType w:val="hybridMultilevel"/>
    <w:tmpl w:val="4CD015DE"/>
    <w:lvl w:ilvl="0" w:tplc="1EB8CD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54B99"/>
    <w:multiLevelType w:val="hybridMultilevel"/>
    <w:tmpl w:val="EF8EA050"/>
    <w:lvl w:ilvl="0" w:tplc="4182A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065EE4"/>
    <w:multiLevelType w:val="hybridMultilevel"/>
    <w:tmpl w:val="B336D298"/>
    <w:lvl w:ilvl="0" w:tplc="31B8E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0103C1"/>
    <w:multiLevelType w:val="hybridMultilevel"/>
    <w:tmpl w:val="864E059E"/>
    <w:lvl w:ilvl="0" w:tplc="4EACABA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11"/>
  </w:num>
  <w:num w:numId="4">
    <w:abstractNumId w:val="27"/>
  </w:num>
  <w:num w:numId="5">
    <w:abstractNumId w:val="16"/>
  </w:num>
  <w:num w:numId="6">
    <w:abstractNumId w:val="29"/>
  </w:num>
  <w:num w:numId="7">
    <w:abstractNumId w:val="14"/>
  </w:num>
  <w:num w:numId="8">
    <w:abstractNumId w:val="15"/>
  </w:num>
  <w:num w:numId="9">
    <w:abstractNumId w:val="3"/>
  </w:num>
  <w:num w:numId="10">
    <w:abstractNumId w:val="1"/>
  </w:num>
  <w:num w:numId="11">
    <w:abstractNumId w:val="34"/>
  </w:num>
  <w:num w:numId="12">
    <w:abstractNumId w:val="30"/>
  </w:num>
  <w:num w:numId="13">
    <w:abstractNumId w:val="19"/>
  </w:num>
  <w:num w:numId="14">
    <w:abstractNumId w:val="13"/>
  </w:num>
  <w:num w:numId="15">
    <w:abstractNumId w:val="12"/>
  </w:num>
  <w:num w:numId="16">
    <w:abstractNumId w:val="4"/>
  </w:num>
  <w:num w:numId="17">
    <w:abstractNumId w:val="28"/>
  </w:num>
  <w:num w:numId="18">
    <w:abstractNumId w:val="18"/>
  </w:num>
  <w:num w:numId="19">
    <w:abstractNumId w:val="21"/>
  </w:num>
  <w:num w:numId="20">
    <w:abstractNumId w:val="2"/>
  </w:num>
  <w:num w:numId="21">
    <w:abstractNumId w:val="5"/>
  </w:num>
  <w:num w:numId="22">
    <w:abstractNumId w:val="33"/>
  </w:num>
  <w:num w:numId="23">
    <w:abstractNumId w:val="17"/>
  </w:num>
  <w:num w:numId="24">
    <w:abstractNumId w:val="10"/>
  </w:num>
  <w:num w:numId="25">
    <w:abstractNumId w:val="6"/>
  </w:num>
  <w:num w:numId="26">
    <w:abstractNumId w:val="23"/>
  </w:num>
  <w:num w:numId="27">
    <w:abstractNumId w:val="32"/>
  </w:num>
  <w:num w:numId="28">
    <w:abstractNumId w:val="0"/>
  </w:num>
  <w:num w:numId="29">
    <w:abstractNumId w:val="20"/>
  </w:num>
  <w:num w:numId="30">
    <w:abstractNumId w:val="31"/>
  </w:num>
  <w:num w:numId="31">
    <w:abstractNumId w:val="26"/>
  </w:num>
  <w:num w:numId="32">
    <w:abstractNumId w:val="22"/>
  </w:num>
  <w:num w:numId="33">
    <w:abstractNumId w:val="7"/>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37"/>
    <w:rsid w:val="0000643D"/>
    <w:rsid w:val="000147CB"/>
    <w:rsid w:val="00015FF5"/>
    <w:rsid w:val="00035F1C"/>
    <w:rsid w:val="000B0C69"/>
    <w:rsid w:val="00117BA0"/>
    <w:rsid w:val="001272C3"/>
    <w:rsid w:val="00133ADE"/>
    <w:rsid w:val="0018315D"/>
    <w:rsid w:val="001C2CB3"/>
    <w:rsid w:val="0020289E"/>
    <w:rsid w:val="002307BC"/>
    <w:rsid w:val="00262DC8"/>
    <w:rsid w:val="0028510B"/>
    <w:rsid w:val="00287F27"/>
    <w:rsid w:val="00291EBA"/>
    <w:rsid w:val="002C7DE7"/>
    <w:rsid w:val="002D1F3B"/>
    <w:rsid w:val="00307692"/>
    <w:rsid w:val="00325103"/>
    <w:rsid w:val="00356954"/>
    <w:rsid w:val="003A2ED5"/>
    <w:rsid w:val="003E20C6"/>
    <w:rsid w:val="00401129"/>
    <w:rsid w:val="004122A8"/>
    <w:rsid w:val="004A64E9"/>
    <w:rsid w:val="00501C70"/>
    <w:rsid w:val="005119B6"/>
    <w:rsid w:val="0051765D"/>
    <w:rsid w:val="00546C24"/>
    <w:rsid w:val="00572053"/>
    <w:rsid w:val="00575CE4"/>
    <w:rsid w:val="005B1CF0"/>
    <w:rsid w:val="005B4461"/>
    <w:rsid w:val="005C7FD0"/>
    <w:rsid w:val="005E594B"/>
    <w:rsid w:val="005E6B56"/>
    <w:rsid w:val="005F11F7"/>
    <w:rsid w:val="006029C2"/>
    <w:rsid w:val="00641D53"/>
    <w:rsid w:val="00643219"/>
    <w:rsid w:val="00677F2D"/>
    <w:rsid w:val="00711FDA"/>
    <w:rsid w:val="00742C73"/>
    <w:rsid w:val="00746E13"/>
    <w:rsid w:val="00754BFF"/>
    <w:rsid w:val="007B3F4A"/>
    <w:rsid w:val="00800DE5"/>
    <w:rsid w:val="00814533"/>
    <w:rsid w:val="0082119A"/>
    <w:rsid w:val="008421DD"/>
    <w:rsid w:val="0084457A"/>
    <w:rsid w:val="00866189"/>
    <w:rsid w:val="00877887"/>
    <w:rsid w:val="0090240E"/>
    <w:rsid w:val="00925C0A"/>
    <w:rsid w:val="009325EA"/>
    <w:rsid w:val="009867D6"/>
    <w:rsid w:val="009B79A0"/>
    <w:rsid w:val="00A55EE6"/>
    <w:rsid w:val="00A815DF"/>
    <w:rsid w:val="00AA2DF5"/>
    <w:rsid w:val="00B04D89"/>
    <w:rsid w:val="00B05B45"/>
    <w:rsid w:val="00B13ED9"/>
    <w:rsid w:val="00B47871"/>
    <w:rsid w:val="00B60DB4"/>
    <w:rsid w:val="00B678EC"/>
    <w:rsid w:val="00B770A8"/>
    <w:rsid w:val="00BD54DB"/>
    <w:rsid w:val="00BD684A"/>
    <w:rsid w:val="00C303DE"/>
    <w:rsid w:val="00C530AD"/>
    <w:rsid w:val="00C76712"/>
    <w:rsid w:val="00CA45D2"/>
    <w:rsid w:val="00CC5EC7"/>
    <w:rsid w:val="00CF3143"/>
    <w:rsid w:val="00D24EE4"/>
    <w:rsid w:val="00D771BC"/>
    <w:rsid w:val="00DB2433"/>
    <w:rsid w:val="00DD2CB3"/>
    <w:rsid w:val="00E034FF"/>
    <w:rsid w:val="00E44C4A"/>
    <w:rsid w:val="00E47927"/>
    <w:rsid w:val="00E557FE"/>
    <w:rsid w:val="00E61837"/>
    <w:rsid w:val="00E72DDF"/>
    <w:rsid w:val="00E81147"/>
    <w:rsid w:val="00EC2392"/>
    <w:rsid w:val="00EC7014"/>
    <w:rsid w:val="00F375BF"/>
    <w:rsid w:val="00FB3CC0"/>
    <w:rsid w:val="00FC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D9C5D"/>
  <w15:docId w15:val="{4F03C31D-A866-4170-BD8E-16BCE992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9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Morley</dc:creator>
  <cp:lastModifiedBy>Gail Colbert</cp:lastModifiedBy>
  <cp:revision>2</cp:revision>
  <cp:lastPrinted>2014-06-18T10:40:00Z</cp:lastPrinted>
  <dcterms:created xsi:type="dcterms:W3CDTF">2015-08-27T13:41:00Z</dcterms:created>
  <dcterms:modified xsi:type="dcterms:W3CDTF">2015-08-27T13:41:00Z</dcterms:modified>
</cp:coreProperties>
</file>